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7B0E2" w14:textId="77777777" w:rsidR="00E401D4" w:rsidRPr="00993F11" w:rsidRDefault="00E401D4" w:rsidP="001C1B31">
      <w:pPr>
        <w:tabs>
          <w:tab w:val="center" w:pos="4968"/>
          <w:tab w:val="left" w:pos="7704"/>
        </w:tabs>
        <w:spacing w:after="0" w:line="240" w:lineRule="auto"/>
        <w:jc w:val="center"/>
        <w:rPr>
          <w:rFonts w:ascii="Book Antiqua" w:hAnsi="Book Antiqua"/>
          <w:sz w:val="24"/>
          <w:szCs w:val="24"/>
        </w:rPr>
      </w:pPr>
      <w:r w:rsidRPr="00993F11">
        <w:rPr>
          <w:rFonts w:ascii="Book Antiqua" w:hAnsi="Book Antiqua"/>
          <w:sz w:val="24"/>
          <w:szCs w:val="24"/>
        </w:rPr>
        <w:t>Lynn Township Planning Commission</w:t>
      </w:r>
    </w:p>
    <w:p w14:paraId="50ABBC6C" w14:textId="07A6159D" w:rsidR="00E401D4" w:rsidRPr="00993F11" w:rsidRDefault="00E401D4" w:rsidP="00057514">
      <w:pPr>
        <w:spacing w:after="0" w:line="240" w:lineRule="auto"/>
        <w:jc w:val="center"/>
        <w:rPr>
          <w:rFonts w:ascii="Book Antiqua" w:hAnsi="Book Antiqua"/>
          <w:sz w:val="24"/>
          <w:szCs w:val="24"/>
        </w:rPr>
      </w:pPr>
      <w:r w:rsidRPr="00993F11">
        <w:rPr>
          <w:rFonts w:ascii="Book Antiqua" w:hAnsi="Book Antiqua"/>
          <w:sz w:val="24"/>
          <w:szCs w:val="24"/>
        </w:rPr>
        <w:t>Harold Handwerk, Chairman</w:t>
      </w:r>
      <w:r w:rsidR="00057514" w:rsidRPr="00993F11">
        <w:rPr>
          <w:rFonts w:ascii="Book Antiqua" w:hAnsi="Book Antiqua"/>
          <w:sz w:val="24"/>
          <w:szCs w:val="24"/>
        </w:rPr>
        <w:t xml:space="preserve">, </w:t>
      </w:r>
      <w:r w:rsidRPr="00993F11">
        <w:rPr>
          <w:rFonts w:ascii="Book Antiqua" w:hAnsi="Book Antiqua"/>
          <w:sz w:val="24"/>
          <w:szCs w:val="24"/>
        </w:rPr>
        <w:t xml:space="preserve">8669 </w:t>
      </w:r>
      <w:r w:rsidR="0042642D" w:rsidRPr="00993F11">
        <w:rPr>
          <w:rFonts w:ascii="Book Antiqua" w:hAnsi="Book Antiqua"/>
          <w:sz w:val="24"/>
          <w:szCs w:val="24"/>
        </w:rPr>
        <w:t>Kistler Valley Road, Kempton, PA</w:t>
      </w:r>
      <w:r w:rsidRPr="00993F11">
        <w:rPr>
          <w:rFonts w:ascii="Book Antiqua" w:hAnsi="Book Antiqua"/>
          <w:sz w:val="24"/>
          <w:szCs w:val="24"/>
        </w:rPr>
        <w:t xml:space="preserve">  19529</w:t>
      </w:r>
    </w:p>
    <w:p w14:paraId="2704F9B6" w14:textId="4759423C" w:rsidR="00EE132C" w:rsidRPr="00993F11" w:rsidRDefault="00010868" w:rsidP="004F2F5A">
      <w:pPr>
        <w:spacing w:after="0" w:line="240" w:lineRule="auto"/>
        <w:jc w:val="center"/>
        <w:rPr>
          <w:rFonts w:ascii="Book Antiqua" w:hAnsi="Book Antiqua"/>
          <w:sz w:val="24"/>
          <w:szCs w:val="24"/>
        </w:rPr>
      </w:pPr>
      <w:r w:rsidRPr="00993F11">
        <w:rPr>
          <w:rFonts w:ascii="Book Antiqua" w:hAnsi="Book Antiqua"/>
          <w:sz w:val="24"/>
          <w:szCs w:val="24"/>
        </w:rPr>
        <w:t>Willard Dellicker</w:t>
      </w:r>
      <w:r w:rsidR="00E401D4" w:rsidRPr="00993F11">
        <w:rPr>
          <w:rFonts w:ascii="Book Antiqua" w:hAnsi="Book Antiqua"/>
          <w:sz w:val="24"/>
          <w:szCs w:val="24"/>
        </w:rPr>
        <w:t>, Secretary</w:t>
      </w:r>
      <w:r w:rsidR="00057514" w:rsidRPr="00993F11">
        <w:rPr>
          <w:rFonts w:ascii="Book Antiqua" w:hAnsi="Book Antiqua"/>
          <w:sz w:val="24"/>
          <w:szCs w:val="24"/>
        </w:rPr>
        <w:t xml:space="preserve">, </w:t>
      </w:r>
      <w:r w:rsidRPr="00993F11">
        <w:rPr>
          <w:rFonts w:ascii="Book Antiqua" w:hAnsi="Book Antiqua"/>
          <w:sz w:val="24"/>
          <w:szCs w:val="24"/>
        </w:rPr>
        <w:t>7770 Sechler Road, N</w:t>
      </w:r>
      <w:r w:rsidR="00E401D4" w:rsidRPr="00993F11">
        <w:rPr>
          <w:rFonts w:ascii="Book Antiqua" w:hAnsi="Book Antiqua"/>
          <w:sz w:val="24"/>
          <w:szCs w:val="24"/>
        </w:rPr>
        <w:t>ew Tripoli, PA  18066</w:t>
      </w:r>
    </w:p>
    <w:p w14:paraId="4D50E407" w14:textId="77777777" w:rsidR="001D6958" w:rsidRPr="00993F11" w:rsidRDefault="001D6958" w:rsidP="00506057">
      <w:pPr>
        <w:tabs>
          <w:tab w:val="center" w:pos="4680"/>
          <w:tab w:val="left" w:pos="7644"/>
        </w:tabs>
        <w:spacing w:after="0" w:line="240" w:lineRule="auto"/>
        <w:rPr>
          <w:rFonts w:ascii="Book Antiqua" w:hAnsi="Book Antiqua"/>
          <w:sz w:val="24"/>
          <w:szCs w:val="24"/>
        </w:rPr>
      </w:pPr>
    </w:p>
    <w:p w14:paraId="6D17D3DD" w14:textId="2F54BB5D" w:rsidR="00CD1741" w:rsidRPr="00993F11" w:rsidRDefault="002678C7" w:rsidP="001C1B31">
      <w:pPr>
        <w:spacing w:after="0" w:line="240" w:lineRule="auto"/>
        <w:jc w:val="both"/>
        <w:rPr>
          <w:rFonts w:ascii="Book Antiqua" w:hAnsi="Book Antiqua"/>
          <w:sz w:val="24"/>
          <w:szCs w:val="24"/>
        </w:rPr>
      </w:pPr>
      <w:r>
        <w:rPr>
          <w:rFonts w:ascii="Book Antiqua" w:hAnsi="Book Antiqua"/>
          <w:sz w:val="24"/>
          <w:szCs w:val="24"/>
        </w:rPr>
        <w:t>Ju</w:t>
      </w:r>
      <w:r w:rsidR="00F11DFB">
        <w:rPr>
          <w:rFonts w:ascii="Book Antiqua" w:hAnsi="Book Antiqua"/>
          <w:sz w:val="24"/>
          <w:szCs w:val="24"/>
        </w:rPr>
        <w:t>ly 21</w:t>
      </w:r>
      <w:r w:rsidR="00D67A11" w:rsidRPr="00993F11">
        <w:rPr>
          <w:rFonts w:ascii="Book Antiqua" w:hAnsi="Book Antiqua"/>
          <w:sz w:val="24"/>
          <w:szCs w:val="24"/>
        </w:rPr>
        <w:t>,</w:t>
      </w:r>
      <w:r w:rsidR="00FC67C5" w:rsidRPr="00993F11">
        <w:rPr>
          <w:rFonts w:ascii="Book Antiqua" w:hAnsi="Book Antiqua"/>
          <w:sz w:val="24"/>
          <w:szCs w:val="24"/>
        </w:rPr>
        <w:t xml:space="preserve"> 202</w:t>
      </w:r>
      <w:r w:rsidR="00F67A50" w:rsidRPr="00993F11">
        <w:rPr>
          <w:rFonts w:ascii="Book Antiqua" w:hAnsi="Book Antiqua"/>
          <w:sz w:val="24"/>
          <w:szCs w:val="24"/>
        </w:rPr>
        <w:t>6</w:t>
      </w:r>
      <w:r w:rsidR="00E401D4" w:rsidRPr="00993F11">
        <w:rPr>
          <w:rFonts w:ascii="Book Antiqua" w:hAnsi="Book Antiqua"/>
          <w:sz w:val="24"/>
          <w:szCs w:val="24"/>
        </w:rPr>
        <w:t xml:space="preserve"> – Meeting Minutes – </w:t>
      </w:r>
      <w:r w:rsidR="004E10A9" w:rsidRPr="00993F11">
        <w:rPr>
          <w:rFonts w:ascii="Book Antiqua" w:hAnsi="Book Antiqua"/>
          <w:sz w:val="24"/>
          <w:szCs w:val="24"/>
        </w:rPr>
        <w:t xml:space="preserve">Lynn Township </w:t>
      </w:r>
      <w:r w:rsidR="00E401D4" w:rsidRPr="00993F11">
        <w:rPr>
          <w:rFonts w:ascii="Book Antiqua" w:hAnsi="Book Antiqua"/>
          <w:sz w:val="24"/>
          <w:szCs w:val="24"/>
        </w:rPr>
        <w:t>Municipal Building</w:t>
      </w:r>
      <w:r w:rsidR="00E32995" w:rsidRPr="00993F11">
        <w:rPr>
          <w:rFonts w:ascii="Book Antiqua" w:hAnsi="Book Antiqua"/>
          <w:sz w:val="24"/>
          <w:szCs w:val="24"/>
        </w:rPr>
        <w:t xml:space="preserve">, </w:t>
      </w:r>
      <w:r w:rsidR="009040B1" w:rsidRPr="00993F11">
        <w:rPr>
          <w:rFonts w:ascii="Book Antiqua" w:hAnsi="Book Antiqua"/>
          <w:sz w:val="24"/>
          <w:szCs w:val="24"/>
        </w:rPr>
        <w:t>Lynnport, PA</w:t>
      </w:r>
      <w:r w:rsidR="00E401D4" w:rsidRPr="00993F11">
        <w:rPr>
          <w:rFonts w:ascii="Book Antiqua" w:hAnsi="Book Antiqua"/>
          <w:sz w:val="24"/>
          <w:szCs w:val="24"/>
        </w:rPr>
        <w:t xml:space="preserve"> 18066</w:t>
      </w:r>
      <w:r w:rsidR="005A322F" w:rsidRPr="00993F11">
        <w:rPr>
          <w:rFonts w:ascii="Book Antiqua" w:hAnsi="Book Antiqua"/>
          <w:sz w:val="24"/>
          <w:szCs w:val="24"/>
        </w:rPr>
        <w:t xml:space="preserve"> </w:t>
      </w:r>
    </w:p>
    <w:p w14:paraId="3A7D6855" w14:textId="77777777" w:rsidR="00673FC7" w:rsidRPr="00993F11" w:rsidRDefault="00673FC7" w:rsidP="00E32995">
      <w:pPr>
        <w:spacing w:after="0" w:line="240" w:lineRule="auto"/>
        <w:jc w:val="both"/>
        <w:rPr>
          <w:rFonts w:ascii="Book Antiqua" w:hAnsi="Book Antiqua"/>
          <w:sz w:val="24"/>
          <w:szCs w:val="24"/>
        </w:rPr>
      </w:pPr>
    </w:p>
    <w:p w14:paraId="6F1FBFCD" w14:textId="67768BE1" w:rsidR="00284BAA" w:rsidRPr="00993F11" w:rsidRDefault="00284BAA" w:rsidP="00284BAA">
      <w:pPr>
        <w:spacing w:after="0" w:line="240" w:lineRule="auto"/>
        <w:ind w:firstLine="720"/>
        <w:jc w:val="both"/>
        <w:rPr>
          <w:rFonts w:ascii="Book Antiqua" w:hAnsi="Book Antiqua"/>
          <w:sz w:val="24"/>
          <w:szCs w:val="24"/>
        </w:rPr>
      </w:pPr>
      <w:r w:rsidRPr="00993F11">
        <w:rPr>
          <w:rFonts w:ascii="Book Antiqua" w:hAnsi="Book Antiqua"/>
          <w:sz w:val="24"/>
          <w:szCs w:val="24"/>
        </w:rPr>
        <w:t>The regular meeting of the Lynn Township Planning Commission was called to order at 7:0</w:t>
      </w:r>
      <w:r w:rsidR="002E3CC6">
        <w:rPr>
          <w:rFonts w:ascii="Book Antiqua" w:hAnsi="Book Antiqua"/>
          <w:sz w:val="24"/>
          <w:szCs w:val="24"/>
        </w:rPr>
        <w:t>0</w:t>
      </w:r>
      <w:r w:rsidRPr="00993F11">
        <w:rPr>
          <w:rFonts w:ascii="Book Antiqua" w:hAnsi="Book Antiqua"/>
          <w:sz w:val="24"/>
          <w:szCs w:val="24"/>
        </w:rPr>
        <w:t xml:space="preserve"> PM by Chairman Harold Handwerk.  The following members were present: Harold Handwerk, Larry Bachman, Willard Dellicker, Perry Long, Amanda Dietrich</w:t>
      </w:r>
      <w:r w:rsidR="002678C7">
        <w:rPr>
          <w:rFonts w:ascii="Book Antiqua" w:hAnsi="Book Antiqua"/>
          <w:sz w:val="24"/>
          <w:szCs w:val="24"/>
        </w:rPr>
        <w:t xml:space="preserve">, </w:t>
      </w:r>
      <w:r w:rsidR="00F11DFB">
        <w:rPr>
          <w:rFonts w:ascii="Book Antiqua" w:hAnsi="Book Antiqua"/>
          <w:sz w:val="24"/>
          <w:szCs w:val="24"/>
        </w:rPr>
        <w:t xml:space="preserve">and </w:t>
      </w:r>
      <w:r w:rsidR="00AF1DE3" w:rsidRPr="00993F11">
        <w:rPr>
          <w:rFonts w:ascii="Book Antiqua" w:hAnsi="Book Antiqua"/>
          <w:sz w:val="24"/>
          <w:szCs w:val="24"/>
        </w:rPr>
        <w:t>Fritz Najaria</w:t>
      </w:r>
      <w:r w:rsidR="00AF1DE3">
        <w:rPr>
          <w:rFonts w:ascii="Book Antiqua" w:hAnsi="Book Antiqua"/>
          <w:sz w:val="24"/>
          <w:szCs w:val="24"/>
        </w:rPr>
        <w:t>n</w:t>
      </w:r>
      <w:r w:rsidR="00F11DFB">
        <w:rPr>
          <w:rFonts w:ascii="Book Antiqua" w:hAnsi="Book Antiqua"/>
          <w:sz w:val="24"/>
          <w:szCs w:val="24"/>
        </w:rPr>
        <w:t xml:space="preserve">.  </w:t>
      </w:r>
      <w:r w:rsidR="002E3CC6" w:rsidRPr="00993F11">
        <w:rPr>
          <w:rFonts w:ascii="Book Antiqua" w:hAnsi="Book Antiqua"/>
          <w:sz w:val="24"/>
          <w:szCs w:val="24"/>
        </w:rPr>
        <w:t>Jake Moyer</w:t>
      </w:r>
      <w:r w:rsidR="00F11DFB">
        <w:rPr>
          <w:rFonts w:ascii="Book Antiqua" w:hAnsi="Book Antiqua"/>
          <w:sz w:val="24"/>
          <w:szCs w:val="24"/>
        </w:rPr>
        <w:t xml:space="preserve"> was absent</w:t>
      </w:r>
      <w:r w:rsidR="00AF1DE3">
        <w:rPr>
          <w:rFonts w:ascii="Book Antiqua" w:hAnsi="Book Antiqua"/>
          <w:sz w:val="24"/>
          <w:szCs w:val="24"/>
        </w:rPr>
        <w:t>.</w:t>
      </w:r>
      <w:r w:rsidRPr="00993F11">
        <w:rPr>
          <w:rFonts w:ascii="Book Antiqua" w:hAnsi="Book Antiqua"/>
          <w:sz w:val="24"/>
          <w:szCs w:val="24"/>
        </w:rPr>
        <w:t xml:space="preserve"> </w:t>
      </w:r>
      <w:r w:rsidR="00F11DFB">
        <w:rPr>
          <w:rFonts w:ascii="Book Antiqua" w:hAnsi="Book Antiqua"/>
          <w:sz w:val="24"/>
          <w:szCs w:val="24"/>
        </w:rPr>
        <w:t xml:space="preserve"> </w:t>
      </w:r>
      <w:r w:rsidRPr="00993F11">
        <w:rPr>
          <w:rFonts w:ascii="Book Antiqua" w:hAnsi="Book Antiqua"/>
          <w:sz w:val="24"/>
          <w:szCs w:val="24"/>
        </w:rPr>
        <w:t>Trish Burkhardt (recording secretary)</w:t>
      </w:r>
      <w:r w:rsidR="002E3CC6">
        <w:rPr>
          <w:rFonts w:ascii="Book Antiqua" w:hAnsi="Book Antiqua"/>
          <w:sz w:val="24"/>
          <w:szCs w:val="24"/>
        </w:rPr>
        <w:t xml:space="preserve">, </w:t>
      </w:r>
      <w:r w:rsidRPr="00993F11">
        <w:rPr>
          <w:rFonts w:ascii="Book Antiqua" w:hAnsi="Book Antiqua"/>
          <w:sz w:val="24"/>
          <w:szCs w:val="24"/>
        </w:rPr>
        <w:t>Karl Scherzberg (Township Engineer)</w:t>
      </w:r>
      <w:r w:rsidR="002E3CC6">
        <w:rPr>
          <w:rFonts w:ascii="Book Antiqua" w:hAnsi="Book Antiqua"/>
          <w:sz w:val="24"/>
          <w:szCs w:val="24"/>
        </w:rPr>
        <w:t xml:space="preserve">, Solicitor Marc Fisher, and </w:t>
      </w:r>
      <w:r w:rsidR="00F11DFB">
        <w:rPr>
          <w:rFonts w:ascii="Book Antiqua" w:hAnsi="Book Antiqua"/>
          <w:sz w:val="24"/>
          <w:szCs w:val="24"/>
        </w:rPr>
        <w:t xml:space="preserve">a </w:t>
      </w:r>
      <w:r w:rsidR="00236A86">
        <w:rPr>
          <w:rFonts w:ascii="Book Antiqua" w:hAnsi="Book Antiqua"/>
          <w:sz w:val="24"/>
          <w:szCs w:val="24"/>
        </w:rPr>
        <w:t xml:space="preserve">slightly </w:t>
      </w:r>
      <w:r w:rsidR="00F11DFB">
        <w:rPr>
          <w:rFonts w:ascii="Book Antiqua" w:hAnsi="Book Antiqua"/>
          <w:sz w:val="24"/>
          <w:szCs w:val="24"/>
        </w:rPr>
        <w:t xml:space="preserve">delayed </w:t>
      </w:r>
      <w:r w:rsidR="002E3CC6">
        <w:rPr>
          <w:rFonts w:ascii="Book Antiqua" w:hAnsi="Book Antiqua"/>
          <w:sz w:val="24"/>
          <w:szCs w:val="24"/>
        </w:rPr>
        <w:t>Ryan Wessner (Zoning Officer)</w:t>
      </w:r>
      <w:r w:rsidR="00293349" w:rsidRPr="00993F11">
        <w:rPr>
          <w:rFonts w:ascii="Book Antiqua" w:hAnsi="Book Antiqua"/>
          <w:sz w:val="24"/>
          <w:szCs w:val="24"/>
        </w:rPr>
        <w:t xml:space="preserve"> </w:t>
      </w:r>
      <w:r w:rsidRPr="00993F11">
        <w:rPr>
          <w:rFonts w:ascii="Book Antiqua" w:hAnsi="Book Antiqua"/>
          <w:sz w:val="24"/>
          <w:szCs w:val="24"/>
        </w:rPr>
        <w:t xml:space="preserve">were also in attendance.     </w:t>
      </w:r>
    </w:p>
    <w:p w14:paraId="2AB9DF82" w14:textId="77777777" w:rsidR="00673FC7" w:rsidRPr="00993F11" w:rsidRDefault="00673FC7" w:rsidP="00284BAA">
      <w:pPr>
        <w:spacing w:after="0" w:line="240" w:lineRule="auto"/>
        <w:jc w:val="both"/>
        <w:rPr>
          <w:rFonts w:ascii="Book Antiqua" w:hAnsi="Book Antiqua"/>
          <w:sz w:val="24"/>
          <w:szCs w:val="24"/>
        </w:rPr>
      </w:pPr>
    </w:p>
    <w:p w14:paraId="25D309D8" w14:textId="77777777" w:rsidR="00284BAA" w:rsidRPr="00993F11" w:rsidRDefault="00284BAA" w:rsidP="00284BAA">
      <w:pPr>
        <w:spacing w:after="0" w:line="240" w:lineRule="auto"/>
        <w:jc w:val="both"/>
        <w:rPr>
          <w:rFonts w:ascii="Book Antiqua" w:hAnsi="Book Antiqua"/>
          <w:sz w:val="24"/>
          <w:szCs w:val="24"/>
          <w:u w:val="single"/>
        </w:rPr>
      </w:pPr>
      <w:r w:rsidRPr="00993F11">
        <w:rPr>
          <w:rFonts w:ascii="Book Antiqua" w:hAnsi="Book Antiqua"/>
          <w:sz w:val="24"/>
          <w:szCs w:val="24"/>
          <w:u w:val="single"/>
        </w:rPr>
        <w:t>Minutes</w:t>
      </w:r>
    </w:p>
    <w:p w14:paraId="2C2D6AA7" w14:textId="0801951D" w:rsidR="00284BAA" w:rsidRPr="00993F11" w:rsidRDefault="00284BAA" w:rsidP="00284BAA">
      <w:pPr>
        <w:spacing w:after="0" w:line="240" w:lineRule="auto"/>
        <w:ind w:firstLine="720"/>
        <w:jc w:val="both"/>
        <w:rPr>
          <w:rFonts w:ascii="Book Antiqua" w:hAnsi="Book Antiqua"/>
          <w:sz w:val="24"/>
          <w:szCs w:val="24"/>
        </w:rPr>
      </w:pPr>
      <w:r w:rsidRPr="00993F11">
        <w:rPr>
          <w:rFonts w:ascii="Book Antiqua" w:hAnsi="Book Antiqua"/>
          <w:sz w:val="24"/>
          <w:szCs w:val="24"/>
        </w:rPr>
        <w:t xml:space="preserve"> </w:t>
      </w:r>
      <w:r w:rsidR="001B3D5F">
        <w:rPr>
          <w:rFonts w:ascii="Book Antiqua" w:hAnsi="Book Antiqua"/>
          <w:sz w:val="24"/>
          <w:szCs w:val="24"/>
        </w:rPr>
        <w:t>Larry Bachman</w:t>
      </w:r>
      <w:r w:rsidRPr="00993F11">
        <w:rPr>
          <w:rFonts w:ascii="Book Antiqua" w:hAnsi="Book Antiqua"/>
          <w:sz w:val="24"/>
          <w:szCs w:val="24"/>
        </w:rPr>
        <w:t xml:space="preserve"> made a motion to accept </w:t>
      </w:r>
      <w:r w:rsidR="002E3CC6">
        <w:rPr>
          <w:rFonts w:ascii="Book Antiqua" w:hAnsi="Book Antiqua"/>
          <w:sz w:val="24"/>
          <w:szCs w:val="24"/>
        </w:rPr>
        <w:t>the minutes</w:t>
      </w:r>
      <w:r w:rsidR="001B3D5F">
        <w:rPr>
          <w:rFonts w:ascii="Book Antiqua" w:hAnsi="Book Antiqua"/>
          <w:sz w:val="24"/>
          <w:szCs w:val="24"/>
        </w:rPr>
        <w:t xml:space="preserve"> as completed</w:t>
      </w:r>
      <w:r w:rsidRPr="00993F11">
        <w:rPr>
          <w:rFonts w:ascii="Book Antiqua" w:hAnsi="Book Antiqua"/>
          <w:sz w:val="24"/>
          <w:szCs w:val="24"/>
        </w:rPr>
        <w:t xml:space="preserve"> and dispense with the reading of the </w:t>
      </w:r>
      <w:r w:rsidR="00F11DFB">
        <w:rPr>
          <w:rFonts w:ascii="Book Antiqua" w:hAnsi="Book Antiqua"/>
          <w:sz w:val="24"/>
          <w:szCs w:val="24"/>
        </w:rPr>
        <w:t>June 16</w:t>
      </w:r>
      <w:r w:rsidRPr="00993F11">
        <w:rPr>
          <w:rFonts w:ascii="Book Antiqua" w:hAnsi="Book Antiqua"/>
          <w:sz w:val="24"/>
          <w:szCs w:val="24"/>
        </w:rPr>
        <w:t>, 2026 Planning Commission meeting</w:t>
      </w:r>
      <w:r w:rsidR="001B3D5F">
        <w:rPr>
          <w:rFonts w:ascii="Book Antiqua" w:hAnsi="Book Antiqua"/>
          <w:sz w:val="24"/>
          <w:szCs w:val="24"/>
        </w:rPr>
        <w:t xml:space="preserve"> minutes</w:t>
      </w:r>
      <w:r w:rsidRPr="00993F11">
        <w:rPr>
          <w:rFonts w:ascii="Book Antiqua" w:hAnsi="Book Antiqua"/>
          <w:sz w:val="24"/>
          <w:szCs w:val="24"/>
        </w:rPr>
        <w:t xml:space="preserve">.  </w:t>
      </w:r>
      <w:r w:rsidR="001B3D5F">
        <w:rPr>
          <w:rFonts w:ascii="Book Antiqua" w:hAnsi="Book Antiqua"/>
          <w:sz w:val="24"/>
          <w:szCs w:val="24"/>
        </w:rPr>
        <w:t xml:space="preserve">Perry Long </w:t>
      </w:r>
      <w:r w:rsidRPr="00993F11">
        <w:rPr>
          <w:rFonts w:ascii="Book Antiqua" w:hAnsi="Book Antiqua"/>
          <w:sz w:val="24"/>
          <w:szCs w:val="24"/>
        </w:rPr>
        <w:t xml:space="preserve">then seconded the motion and all were in favor. </w:t>
      </w:r>
    </w:p>
    <w:p w14:paraId="5AAE823D" w14:textId="77777777" w:rsidR="00673FC7" w:rsidRPr="00993F11" w:rsidRDefault="00673FC7" w:rsidP="003B79E5">
      <w:pPr>
        <w:spacing w:after="0" w:line="240" w:lineRule="auto"/>
        <w:jc w:val="both"/>
        <w:rPr>
          <w:rFonts w:ascii="Book Antiqua" w:hAnsi="Book Antiqua"/>
          <w:sz w:val="24"/>
          <w:szCs w:val="24"/>
        </w:rPr>
      </w:pPr>
    </w:p>
    <w:p w14:paraId="31AC5913" w14:textId="634D95E5" w:rsidR="006A1357" w:rsidRPr="00993F11" w:rsidRDefault="00E93A98" w:rsidP="003B79E5">
      <w:pPr>
        <w:spacing w:after="0" w:line="240" w:lineRule="auto"/>
        <w:jc w:val="both"/>
        <w:rPr>
          <w:rFonts w:ascii="Book Antiqua" w:hAnsi="Book Antiqua"/>
          <w:sz w:val="24"/>
          <w:szCs w:val="24"/>
          <w:u w:val="single"/>
        </w:rPr>
      </w:pPr>
      <w:r>
        <w:rPr>
          <w:rFonts w:ascii="Book Antiqua" w:hAnsi="Book Antiqua"/>
          <w:sz w:val="24"/>
          <w:szCs w:val="24"/>
          <w:u w:val="single"/>
        </w:rPr>
        <w:t>Matthew + Jalisa Hoover-</w:t>
      </w:r>
      <w:r w:rsidR="006957C6">
        <w:rPr>
          <w:rFonts w:ascii="Book Antiqua" w:hAnsi="Book Antiqua"/>
          <w:sz w:val="24"/>
          <w:szCs w:val="24"/>
          <w:u w:val="single"/>
        </w:rPr>
        <w:t>7566 Blue Mountain House Rd Land Development</w:t>
      </w:r>
      <w:r w:rsidR="008E41CB" w:rsidRPr="00993F11">
        <w:rPr>
          <w:rFonts w:ascii="Book Antiqua" w:hAnsi="Book Antiqua"/>
          <w:sz w:val="24"/>
          <w:szCs w:val="24"/>
          <w:u w:val="single"/>
        </w:rPr>
        <w:t xml:space="preserve">- </w:t>
      </w:r>
      <w:r w:rsidR="00BD67B5">
        <w:rPr>
          <w:rFonts w:ascii="Book Antiqua" w:hAnsi="Book Antiqua"/>
          <w:sz w:val="24"/>
          <w:szCs w:val="24"/>
          <w:u w:val="single"/>
        </w:rPr>
        <w:t>Feasibility cont…</w:t>
      </w:r>
      <w:r w:rsidR="000E4992" w:rsidRPr="00993F11">
        <w:rPr>
          <w:rFonts w:ascii="Book Antiqua" w:hAnsi="Book Antiqua"/>
          <w:sz w:val="24"/>
          <w:szCs w:val="24"/>
          <w:u w:val="single"/>
        </w:rPr>
        <w:t xml:space="preserve"> </w:t>
      </w:r>
    </w:p>
    <w:p w14:paraId="7D9AB663" w14:textId="00D8C154" w:rsidR="007A12A4" w:rsidRDefault="008E41CB" w:rsidP="001B3D5F">
      <w:pPr>
        <w:spacing w:after="0" w:line="240" w:lineRule="auto"/>
        <w:jc w:val="both"/>
        <w:rPr>
          <w:rFonts w:ascii="Book Antiqua" w:hAnsi="Book Antiqua"/>
          <w:sz w:val="24"/>
          <w:szCs w:val="24"/>
        </w:rPr>
      </w:pPr>
      <w:r w:rsidRPr="00993F11">
        <w:rPr>
          <w:rFonts w:ascii="Book Antiqua" w:hAnsi="Book Antiqua"/>
          <w:sz w:val="24"/>
          <w:szCs w:val="24"/>
        </w:rPr>
        <w:tab/>
      </w:r>
      <w:r w:rsidR="00993F11" w:rsidRPr="00993F11">
        <w:rPr>
          <w:rFonts w:ascii="Book Antiqua" w:hAnsi="Book Antiqua"/>
          <w:sz w:val="24"/>
          <w:szCs w:val="24"/>
        </w:rPr>
        <w:t xml:space="preserve"> </w:t>
      </w:r>
      <w:r w:rsidR="00FA1B26">
        <w:rPr>
          <w:rFonts w:ascii="Book Antiqua" w:hAnsi="Book Antiqua"/>
          <w:sz w:val="24"/>
          <w:szCs w:val="24"/>
        </w:rPr>
        <w:t>Charles Yourshaw</w:t>
      </w:r>
      <w:r w:rsidR="002678C7">
        <w:rPr>
          <w:rFonts w:ascii="Book Antiqua" w:hAnsi="Book Antiqua"/>
          <w:sz w:val="24"/>
          <w:szCs w:val="24"/>
        </w:rPr>
        <w:t xml:space="preserve"> (engineer),</w:t>
      </w:r>
      <w:r w:rsidR="00FA1B26">
        <w:rPr>
          <w:rFonts w:ascii="Book Antiqua" w:hAnsi="Book Antiqua"/>
          <w:sz w:val="24"/>
          <w:szCs w:val="24"/>
        </w:rPr>
        <w:t xml:space="preserve"> Matthew Hoover </w:t>
      </w:r>
      <w:r w:rsidR="002678C7">
        <w:rPr>
          <w:rFonts w:ascii="Book Antiqua" w:hAnsi="Book Antiqua"/>
          <w:sz w:val="24"/>
          <w:szCs w:val="24"/>
        </w:rPr>
        <w:t xml:space="preserve">(applicant), </w:t>
      </w:r>
      <w:r w:rsidR="00372165">
        <w:rPr>
          <w:rFonts w:ascii="Book Antiqua" w:hAnsi="Book Antiqua"/>
          <w:sz w:val="24"/>
          <w:szCs w:val="24"/>
        </w:rPr>
        <w:t xml:space="preserve">and </w:t>
      </w:r>
      <w:r w:rsidR="002678C7">
        <w:rPr>
          <w:rFonts w:ascii="Book Antiqua" w:hAnsi="Book Antiqua"/>
          <w:sz w:val="24"/>
          <w:szCs w:val="24"/>
        </w:rPr>
        <w:t>David Hoover</w:t>
      </w:r>
      <w:r w:rsidR="005F637A">
        <w:rPr>
          <w:rFonts w:ascii="Book Antiqua" w:hAnsi="Book Antiqua"/>
          <w:sz w:val="24"/>
          <w:szCs w:val="24"/>
        </w:rPr>
        <w:t xml:space="preserve"> (brother</w:t>
      </w:r>
      <w:r w:rsidR="00DC6CB9">
        <w:rPr>
          <w:rFonts w:ascii="Book Antiqua" w:hAnsi="Book Antiqua"/>
          <w:sz w:val="24"/>
          <w:szCs w:val="24"/>
        </w:rPr>
        <w:t xml:space="preserve">) </w:t>
      </w:r>
      <w:r w:rsidR="00B56AC5">
        <w:rPr>
          <w:rFonts w:ascii="Book Antiqua" w:hAnsi="Book Antiqua"/>
          <w:sz w:val="24"/>
          <w:szCs w:val="24"/>
        </w:rPr>
        <w:t>attended</w:t>
      </w:r>
      <w:r w:rsidR="00DC6CB9">
        <w:rPr>
          <w:rFonts w:ascii="Book Antiqua" w:hAnsi="Book Antiqua"/>
          <w:sz w:val="24"/>
          <w:szCs w:val="24"/>
        </w:rPr>
        <w:t xml:space="preserve"> on behalf of this</w:t>
      </w:r>
      <w:r w:rsidR="001B3D5F">
        <w:rPr>
          <w:rFonts w:ascii="Book Antiqua" w:hAnsi="Book Antiqua"/>
          <w:sz w:val="24"/>
          <w:szCs w:val="24"/>
        </w:rPr>
        <w:t xml:space="preserve"> continued</w:t>
      </w:r>
      <w:r w:rsidR="00DC6CB9">
        <w:rPr>
          <w:rFonts w:ascii="Book Antiqua" w:hAnsi="Book Antiqua"/>
          <w:sz w:val="24"/>
          <w:szCs w:val="24"/>
        </w:rPr>
        <w:t xml:space="preserve"> land development</w:t>
      </w:r>
      <w:r w:rsidR="001B3D5F">
        <w:rPr>
          <w:rFonts w:ascii="Book Antiqua" w:hAnsi="Book Antiqua"/>
          <w:sz w:val="24"/>
          <w:szCs w:val="24"/>
        </w:rPr>
        <w:t xml:space="preserve"> feasibility submission</w:t>
      </w:r>
      <w:r w:rsidR="00DC6CB9">
        <w:rPr>
          <w:rFonts w:ascii="Book Antiqua" w:hAnsi="Book Antiqua"/>
          <w:sz w:val="24"/>
          <w:szCs w:val="24"/>
        </w:rPr>
        <w:t>.</w:t>
      </w:r>
      <w:r w:rsidR="001554A6">
        <w:rPr>
          <w:rFonts w:ascii="Book Antiqua" w:hAnsi="Book Antiqua"/>
          <w:sz w:val="24"/>
          <w:szCs w:val="24"/>
        </w:rPr>
        <w:t xml:space="preserve">  Solicitor Marc Fisher summarized that last meeting we were looking for clarification as to what land would be leased for manure spreading and were provided 2 leases.  These leases did not match up to the 150 acres stated on the land development cover sheet provided previously.  Marc explained that he had reached out to Eric </w:t>
      </w:r>
      <w:r w:rsidR="0026596E">
        <w:rPr>
          <w:rFonts w:ascii="Book Antiqua" w:hAnsi="Book Antiqua"/>
          <w:sz w:val="24"/>
          <w:szCs w:val="24"/>
        </w:rPr>
        <w:t xml:space="preserve">Rosebaum </w:t>
      </w:r>
      <w:r w:rsidR="001554A6">
        <w:rPr>
          <w:rFonts w:ascii="Book Antiqua" w:hAnsi="Book Antiqua"/>
          <w:sz w:val="24"/>
          <w:szCs w:val="24"/>
        </w:rPr>
        <w:t xml:space="preserve">of Rosetree Consulting in regard to the manure management </w:t>
      </w:r>
      <w:r w:rsidR="007A12A4">
        <w:rPr>
          <w:rFonts w:ascii="Book Antiqua" w:hAnsi="Book Antiqua"/>
          <w:sz w:val="24"/>
          <w:szCs w:val="24"/>
        </w:rPr>
        <w:t>plan</w:t>
      </w:r>
      <w:r w:rsidR="001554A6">
        <w:rPr>
          <w:rFonts w:ascii="Book Antiqua" w:hAnsi="Book Antiqua"/>
          <w:sz w:val="24"/>
          <w:szCs w:val="24"/>
        </w:rPr>
        <w:t xml:space="preserve"> they prepared and received no response in return.</w:t>
      </w:r>
      <w:r w:rsidR="00813644">
        <w:rPr>
          <w:rFonts w:ascii="Book Antiqua" w:hAnsi="Book Antiqua"/>
          <w:sz w:val="24"/>
          <w:szCs w:val="24"/>
        </w:rPr>
        <w:t xml:space="preserve">  </w:t>
      </w:r>
      <w:r w:rsidR="007A12A4">
        <w:rPr>
          <w:rFonts w:ascii="Book Antiqua" w:hAnsi="Book Antiqua"/>
          <w:sz w:val="24"/>
          <w:szCs w:val="24"/>
        </w:rPr>
        <w:t xml:space="preserve">The Township needs to have record of the list of lot addresses or tax PINs for all of the parcels that will have tillable land rented from David Hoover stated </w:t>
      </w:r>
      <w:r w:rsidR="002D3462">
        <w:rPr>
          <w:rFonts w:ascii="Book Antiqua" w:hAnsi="Book Antiqua"/>
          <w:sz w:val="24"/>
          <w:szCs w:val="24"/>
        </w:rPr>
        <w:t>specifically</w:t>
      </w:r>
      <w:r w:rsidR="007A12A4">
        <w:rPr>
          <w:rFonts w:ascii="Book Antiqua" w:hAnsi="Book Antiqua"/>
          <w:sz w:val="24"/>
          <w:szCs w:val="24"/>
        </w:rPr>
        <w:t xml:space="preserve"> in the lease for total of 64.6 acres. </w:t>
      </w:r>
      <w:r w:rsidR="002D3462">
        <w:rPr>
          <w:rFonts w:ascii="Book Antiqua" w:hAnsi="Book Antiqua"/>
          <w:sz w:val="24"/>
          <w:szCs w:val="24"/>
        </w:rPr>
        <w:t xml:space="preserve"> The Knoedler ground lease will also need to be updated to list all of the parcels </w:t>
      </w:r>
      <w:r w:rsidR="004B44AE">
        <w:rPr>
          <w:rFonts w:ascii="Book Antiqua" w:hAnsi="Book Antiqua"/>
          <w:sz w:val="24"/>
          <w:szCs w:val="24"/>
        </w:rPr>
        <w:t xml:space="preserve">with the rented </w:t>
      </w:r>
      <w:r w:rsidR="002D3462">
        <w:rPr>
          <w:rFonts w:ascii="Book Antiqua" w:hAnsi="Book Antiqua"/>
          <w:sz w:val="24"/>
          <w:szCs w:val="24"/>
        </w:rPr>
        <w:t xml:space="preserve">spreadable </w:t>
      </w:r>
      <w:r w:rsidR="004B44AE">
        <w:rPr>
          <w:rFonts w:ascii="Book Antiqua" w:hAnsi="Book Antiqua"/>
          <w:sz w:val="24"/>
          <w:szCs w:val="24"/>
        </w:rPr>
        <w:t>acreage</w:t>
      </w:r>
      <w:r w:rsidR="002D3462">
        <w:rPr>
          <w:rFonts w:ascii="Book Antiqua" w:hAnsi="Book Antiqua"/>
          <w:sz w:val="24"/>
          <w:szCs w:val="24"/>
        </w:rPr>
        <w:t xml:space="preserve"> a</w:t>
      </w:r>
      <w:r w:rsidR="004B44AE">
        <w:rPr>
          <w:rFonts w:ascii="Book Antiqua" w:hAnsi="Book Antiqua"/>
          <w:sz w:val="24"/>
          <w:szCs w:val="24"/>
        </w:rPr>
        <w:t>s</w:t>
      </w:r>
      <w:r w:rsidR="002D3462">
        <w:rPr>
          <w:rFonts w:ascii="Book Antiqua" w:hAnsi="Book Antiqua"/>
          <w:sz w:val="24"/>
          <w:szCs w:val="24"/>
        </w:rPr>
        <w:t xml:space="preserve"> well as confirmed property owners as to who is the appropriate Lessor.  </w:t>
      </w:r>
      <w:r w:rsidR="004B44AE">
        <w:rPr>
          <w:rFonts w:ascii="Book Antiqua" w:hAnsi="Book Antiqua"/>
          <w:sz w:val="24"/>
          <w:szCs w:val="24"/>
        </w:rPr>
        <w:t>A</w:t>
      </w:r>
      <w:r w:rsidR="002D3462">
        <w:rPr>
          <w:rFonts w:ascii="Book Antiqua" w:hAnsi="Book Antiqua"/>
          <w:sz w:val="24"/>
          <w:szCs w:val="24"/>
        </w:rPr>
        <w:t xml:space="preserve">ccording to the nutrient management plan, the properties are listed </w:t>
      </w:r>
      <w:r w:rsidR="004B44AE">
        <w:rPr>
          <w:rFonts w:ascii="Book Antiqua" w:hAnsi="Book Antiqua"/>
          <w:sz w:val="24"/>
          <w:szCs w:val="24"/>
        </w:rPr>
        <w:t>with Terri Knoedler as the owner.   However,</w:t>
      </w:r>
      <w:r w:rsidR="004B44AE">
        <w:rPr>
          <w:rFonts w:ascii="Book Antiqua" w:hAnsi="Book Antiqua"/>
          <w:sz w:val="24"/>
          <w:szCs w:val="24"/>
        </w:rPr>
        <w:t xml:space="preserve"> the </w:t>
      </w:r>
      <w:r w:rsidR="00C56FD9">
        <w:rPr>
          <w:rFonts w:ascii="Book Antiqua" w:hAnsi="Book Antiqua"/>
          <w:sz w:val="24"/>
          <w:szCs w:val="24"/>
        </w:rPr>
        <w:t xml:space="preserve">current </w:t>
      </w:r>
      <w:r w:rsidR="004B44AE">
        <w:rPr>
          <w:rFonts w:ascii="Book Antiqua" w:hAnsi="Book Antiqua"/>
          <w:sz w:val="24"/>
          <w:szCs w:val="24"/>
        </w:rPr>
        <w:t xml:space="preserve">lease is with David Knoedler and was started </w:t>
      </w:r>
      <w:r w:rsidR="006B6983">
        <w:rPr>
          <w:rFonts w:ascii="Book Antiqua" w:hAnsi="Book Antiqua"/>
          <w:sz w:val="24"/>
          <w:szCs w:val="24"/>
        </w:rPr>
        <w:t>this</w:t>
      </w:r>
      <w:r w:rsidR="004B44AE">
        <w:rPr>
          <w:rFonts w:ascii="Book Antiqua" w:hAnsi="Book Antiqua"/>
          <w:sz w:val="24"/>
          <w:szCs w:val="24"/>
        </w:rPr>
        <w:t xml:space="preserve"> April. </w:t>
      </w:r>
      <w:r w:rsidR="00C56FD9">
        <w:rPr>
          <w:rFonts w:ascii="Book Antiqua" w:hAnsi="Book Antiqua"/>
          <w:sz w:val="24"/>
          <w:szCs w:val="24"/>
        </w:rPr>
        <w:t xml:space="preserve"> </w:t>
      </w:r>
    </w:p>
    <w:p w14:paraId="4EF63307" w14:textId="6AB8C230" w:rsidR="00806AC1" w:rsidRDefault="00BB0212" w:rsidP="001B3D5F">
      <w:pPr>
        <w:spacing w:after="0" w:line="240" w:lineRule="auto"/>
        <w:jc w:val="both"/>
        <w:rPr>
          <w:rFonts w:ascii="Book Antiqua" w:hAnsi="Book Antiqua"/>
          <w:sz w:val="24"/>
          <w:szCs w:val="24"/>
        </w:rPr>
      </w:pPr>
      <w:r>
        <w:rPr>
          <w:rFonts w:ascii="Book Antiqua" w:hAnsi="Book Antiqua"/>
          <w:sz w:val="24"/>
          <w:szCs w:val="24"/>
        </w:rPr>
        <w:t xml:space="preserve">     </w:t>
      </w:r>
      <w:r>
        <w:rPr>
          <w:rFonts w:ascii="Book Antiqua" w:hAnsi="Book Antiqua"/>
          <w:sz w:val="24"/>
          <w:szCs w:val="24"/>
        </w:rPr>
        <w:tab/>
      </w:r>
      <w:r w:rsidR="007A12A4">
        <w:rPr>
          <w:rFonts w:ascii="Book Antiqua" w:hAnsi="Book Antiqua"/>
          <w:sz w:val="24"/>
          <w:szCs w:val="24"/>
        </w:rPr>
        <w:t xml:space="preserve">Matthew Hoover </w:t>
      </w:r>
      <w:r>
        <w:rPr>
          <w:rFonts w:ascii="Book Antiqua" w:hAnsi="Book Antiqua"/>
          <w:sz w:val="24"/>
          <w:szCs w:val="24"/>
        </w:rPr>
        <w:t xml:space="preserve">then </w:t>
      </w:r>
      <w:r w:rsidR="007A12A4">
        <w:rPr>
          <w:rFonts w:ascii="Book Antiqua" w:hAnsi="Book Antiqua"/>
          <w:sz w:val="24"/>
          <w:szCs w:val="24"/>
        </w:rPr>
        <w:t xml:space="preserve">provided a copy of </w:t>
      </w:r>
      <w:r w:rsidR="00B17C6C">
        <w:rPr>
          <w:rFonts w:ascii="Book Antiqua" w:hAnsi="Book Antiqua"/>
          <w:sz w:val="24"/>
          <w:szCs w:val="24"/>
        </w:rPr>
        <w:t>his</w:t>
      </w:r>
      <w:r w:rsidR="007A12A4">
        <w:rPr>
          <w:rFonts w:ascii="Book Antiqua" w:hAnsi="Book Antiqua"/>
          <w:sz w:val="24"/>
          <w:szCs w:val="24"/>
        </w:rPr>
        <w:t xml:space="preserve"> PA State Conservation District letter</w:t>
      </w:r>
      <w:r w:rsidR="00B17C6C">
        <w:rPr>
          <w:rFonts w:ascii="Book Antiqua" w:hAnsi="Book Antiqua"/>
          <w:sz w:val="24"/>
          <w:szCs w:val="24"/>
        </w:rPr>
        <w:t xml:space="preserve"> dated July 21, 2026</w:t>
      </w:r>
      <w:r w:rsidR="007A12A4">
        <w:rPr>
          <w:rFonts w:ascii="Book Antiqua" w:hAnsi="Book Antiqua"/>
          <w:sz w:val="24"/>
          <w:szCs w:val="24"/>
        </w:rPr>
        <w:t xml:space="preserve">.  Fritz pointed out that the provided letter is based on the manure management plan and not the provided leases.  </w:t>
      </w:r>
      <w:r w:rsidR="00813644">
        <w:rPr>
          <w:rFonts w:ascii="Book Antiqua" w:hAnsi="Book Antiqua"/>
          <w:sz w:val="24"/>
          <w:szCs w:val="24"/>
        </w:rPr>
        <w:t>In summary, t</w:t>
      </w:r>
      <w:r w:rsidR="004F1828">
        <w:rPr>
          <w:rFonts w:ascii="Book Antiqua" w:hAnsi="Book Antiqua"/>
          <w:sz w:val="24"/>
          <w:szCs w:val="24"/>
        </w:rPr>
        <w:t xml:space="preserve">he leases </w:t>
      </w:r>
      <w:r w:rsidR="00813644">
        <w:rPr>
          <w:rFonts w:ascii="Book Antiqua" w:hAnsi="Book Antiqua"/>
          <w:sz w:val="24"/>
          <w:szCs w:val="24"/>
        </w:rPr>
        <w:t xml:space="preserve">will need to reflect the lots listed in the manure management plan and the </w:t>
      </w:r>
      <w:r w:rsidR="007A12A4">
        <w:rPr>
          <w:rFonts w:ascii="Book Antiqua" w:hAnsi="Book Antiqua"/>
          <w:sz w:val="24"/>
          <w:szCs w:val="24"/>
        </w:rPr>
        <w:t xml:space="preserve">total </w:t>
      </w:r>
      <w:r w:rsidR="00813644">
        <w:rPr>
          <w:rFonts w:ascii="Book Antiqua" w:hAnsi="Book Antiqua"/>
          <w:sz w:val="24"/>
          <w:szCs w:val="24"/>
        </w:rPr>
        <w:t xml:space="preserve">acreage must </w:t>
      </w:r>
      <w:r w:rsidR="007A12A4">
        <w:rPr>
          <w:rFonts w:ascii="Book Antiqua" w:hAnsi="Book Antiqua"/>
          <w:sz w:val="24"/>
          <w:szCs w:val="24"/>
        </w:rPr>
        <w:t>match</w:t>
      </w:r>
      <w:r w:rsidR="00813644">
        <w:rPr>
          <w:rFonts w:ascii="Book Antiqua" w:hAnsi="Book Antiqua"/>
          <w:sz w:val="24"/>
          <w:szCs w:val="24"/>
        </w:rPr>
        <w:t xml:space="preserve"> the calculation listed on the land development plan.</w:t>
      </w:r>
      <w:r w:rsidR="00A015BD">
        <w:rPr>
          <w:rFonts w:ascii="Book Antiqua" w:hAnsi="Book Antiqua"/>
          <w:sz w:val="24"/>
          <w:szCs w:val="24"/>
        </w:rPr>
        <w:t xml:space="preserve">  It was also noted that the “land must be under full management control”</w:t>
      </w:r>
      <w:r w:rsidR="00A015BD">
        <w:rPr>
          <w:rFonts w:ascii="Book Antiqua" w:hAnsi="Book Antiqua"/>
          <w:sz w:val="24"/>
          <w:szCs w:val="24"/>
        </w:rPr>
        <w:t xml:space="preserve">.  </w:t>
      </w:r>
      <w:r w:rsidR="00813644">
        <w:rPr>
          <w:rFonts w:ascii="Book Antiqua" w:hAnsi="Book Antiqua"/>
          <w:sz w:val="24"/>
          <w:szCs w:val="24"/>
        </w:rPr>
        <w:t xml:space="preserve">This can be accomplished with an addendum to the lease </w:t>
      </w:r>
      <w:r w:rsidR="007A12A4">
        <w:rPr>
          <w:rFonts w:ascii="Book Antiqua" w:hAnsi="Book Antiqua"/>
          <w:sz w:val="24"/>
          <w:szCs w:val="24"/>
        </w:rPr>
        <w:t>and/or</w:t>
      </w:r>
      <w:r w:rsidR="00813644">
        <w:rPr>
          <w:rFonts w:ascii="Book Antiqua" w:hAnsi="Book Antiqua"/>
          <w:sz w:val="24"/>
          <w:szCs w:val="24"/>
        </w:rPr>
        <w:t xml:space="preserve"> </w:t>
      </w:r>
      <w:r w:rsidR="007A12A4">
        <w:rPr>
          <w:rFonts w:ascii="Book Antiqua" w:hAnsi="Book Antiqua"/>
          <w:sz w:val="24"/>
          <w:szCs w:val="24"/>
        </w:rPr>
        <w:t xml:space="preserve">a </w:t>
      </w:r>
      <w:r w:rsidR="00813644">
        <w:rPr>
          <w:rFonts w:ascii="Book Antiqua" w:hAnsi="Book Antiqua"/>
          <w:sz w:val="24"/>
          <w:szCs w:val="24"/>
        </w:rPr>
        <w:t>complete</w:t>
      </w:r>
      <w:r w:rsidR="007A12A4">
        <w:rPr>
          <w:rFonts w:ascii="Book Antiqua" w:hAnsi="Book Antiqua"/>
          <w:sz w:val="24"/>
          <w:szCs w:val="24"/>
        </w:rPr>
        <w:t>ly</w:t>
      </w:r>
      <w:r w:rsidR="00813644">
        <w:rPr>
          <w:rFonts w:ascii="Book Antiqua" w:hAnsi="Book Antiqua"/>
          <w:sz w:val="24"/>
          <w:szCs w:val="24"/>
        </w:rPr>
        <w:t xml:space="preserve"> new corrected </w:t>
      </w:r>
      <w:r w:rsidR="007A12A4">
        <w:rPr>
          <w:rFonts w:ascii="Book Antiqua" w:hAnsi="Book Antiqua"/>
          <w:sz w:val="24"/>
          <w:szCs w:val="24"/>
        </w:rPr>
        <w:t>lease</w:t>
      </w:r>
      <w:r w:rsidR="00813644">
        <w:rPr>
          <w:rFonts w:ascii="Book Antiqua" w:hAnsi="Book Antiqua"/>
          <w:sz w:val="24"/>
          <w:szCs w:val="24"/>
        </w:rPr>
        <w:t xml:space="preserve">.  </w:t>
      </w:r>
      <w:r w:rsidR="00AE719A">
        <w:rPr>
          <w:rFonts w:ascii="Book Antiqua" w:hAnsi="Book Antiqua"/>
          <w:sz w:val="24"/>
          <w:szCs w:val="24"/>
        </w:rPr>
        <w:t xml:space="preserve"> Marc requested that admin share the email he sent to Rosetree Consulting to assist in cleaning up the leases that need to be resubmitted with corrected </w:t>
      </w:r>
      <w:r w:rsidR="00B56AC5">
        <w:rPr>
          <w:rFonts w:ascii="Book Antiqua" w:hAnsi="Book Antiqua"/>
          <w:sz w:val="24"/>
          <w:szCs w:val="24"/>
        </w:rPr>
        <w:t xml:space="preserve">documentation of </w:t>
      </w:r>
      <w:r w:rsidR="00AE719A">
        <w:rPr>
          <w:rFonts w:ascii="Book Antiqua" w:hAnsi="Book Antiqua"/>
          <w:sz w:val="24"/>
          <w:szCs w:val="24"/>
        </w:rPr>
        <w:t xml:space="preserve">lot and owner </w:t>
      </w:r>
      <w:r w:rsidR="00B56AC5">
        <w:rPr>
          <w:rFonts w:ascii="Book Antiqua" w:hAnsi="Book Antiqua"/>
          <w:sz w:val="24"/>
          <w:szCs w:val="24"/>
        </w:rPr>
        <w:t>clarification</w:t>
      </w:r>
      <w:r w:rsidR="00AE719A">
        <w:rPr>
          <w:rFonts w:ascii="Book Antiqua" w:hAnsi="Book Antiqua"/>
          <w:sz w:val="24"/>
          <w:szCs w:val="24"/>
        </w:rPr>
        <w:t xml:space="preserve">.  </w:t>
      </w:r>
      <w:r w:rsidR="000B2F98">
        <w:rPr>
          <w:rFonts w:ascii="Book Antiqua" w:hAnsi="Book Antiqua"/>
          <w:sz w:val="24"/>
          <w:szCs w:val="24"/>
        </w:rPr>
        <w:t xml:space="preserve">A reminder was provided that submissions must be 21 days prior to the next meeting date to allow for review and timely responses.   </w:t>
      </w:r>
    </w:p>
    <w:p w14:paraId="6D84E29E" w14:textId="32540E63" w:rsidR="00164FB4" w:rsidRDefault="00164FB4" w:rsidP="00A015BD">
      <w:pPr>
        <w:spacing w:after="0" w:line="240" w:lineRule="auto"/>
        <w:ind w:firstLine="720"/>
        <w:jc w:val="both"/>
        <w:rPr>
          <w:rFonts w:ascii="Book Antiqua" w:hAnsi="Book Antiqua"/>
          <w:sz w:val="24"/>
          <w:szCs w:val="24"/>
        </w:rPr>
      </w:pPr>
      <w:r>
        <w:rPr>
          <w:rFonts w:ascii="Book Antiqua" w:hAnsi="Book Antiqua"/>
          <w:sz w:val="24"/>
          <w:szCs w:val="24"/>
        </w:rPr>
        <w:lastRenderedPageBreak/>
        <w:t>David Hoover confirmed his facility on Leaser Rd. has an agreement with a broker, Nelson Sensing, for exporting the manure which changes his use to a CAO.  The updated manure management plan for his farm was distributed last month.</w:t>
      </w:r>
    </w:p>
    <w:p w14:paraId="67DEAF78" w14:textId="3F0AB3B7" w:rsidR="00035771" w:rsidRDefault="000B2F98" w:rsidP="00607BC0">
      <w:pPr>
        <w:spacing w:after="0" w:line="240" w:lineRule="auto"/>
        <w:ind w:firstLine="720"/>
        <w:jc w:val="both"/>
        <w:rPr>
          <w:rFonts w:ascii="Book Antiqua" w:hAnsi="Book Antiqua"/>
          <w:sz w:val="24"/>
          <w:szCs w:val="24"/>
        </w:rPr>
      </w:pPr>
      <w:r>
        <w:rPr>
          <w:rFonts w:ascii="Book Antiqua" w:hAnsi="Book Antiqua"/>
          <w:sz w:val="24"/>
          <w:szCs w:val="24"/>
        </w:rPr>
        <w:t>Karl clarified that the submission received th</w:t>
      </w:r>
      <w:r w:rsidR="00164FB4">
        <w:rPr>
          <w:rFonts w:ascii="Book Antiqua" w:hAnsi="Book Antiqua"/>
          <w:sz w:val="24"/>
          <w:szCs w:val="24"/>
        </w:rPr>
        <w:t>e prior day</w:t>
      </w:r>
      <w:r>
        <w:rPr>
          <w:rFonts w:ascii="Book Antiqua" w:hAnsi="Book Antiqua"/>
          <w:sz w:val="24"/>
          <w:szCs w:val="24"/>
        </w:rPr>
        <w:t xml:space="preserve"> and t</w:t>
      </w:r>
      <w:r w:rsidR="00164FB4">
        <w:rPr>
          <w:rFonts w:ascii="Book Antiqua" w:hAnsi="Book Antiqua"/>
          <w:sz w:val="24"/>
          <w:szCs w:val="24"/>
        </w:rPr>
        <w:t>he evening of the meeting</w:t>
      </w:r>
      <w:r>
        <w:rPr>
          <w:rFonts w:ascii="Book Antiqua" w:hAnsi="Book Antiqua"/>
          <w:sz w:val="24"/>
          <w:szCs w:val="24"/>
        </w:rPr>
        <w:t xml:space="preserve"> was in response to his July 15, 2026 review letter and would not be reviewed this evening.  This new plan set has a major change removing the </w:t>
      </w:r>
      <w:r w:rsidR="00821049">
        <w:rPr>
          <w:rFonts w:ascii="Book Antiqua" w:hAnsi="Book Antiqua"/>
          <w:sz w:val="24"/>
          <w:szCs w:val="24"/>
        </w:rPr>
        <w:t xml:space="preserve">rear </w:t>
      </w:r>
      <w:r>
        <w:rPr>
          <w:rFonts w:ascii="Book Antiqua" w:hAnsi="Book Antiqua"/>
          <w:sz w:val="24"/>
          <w:szCs w:val="24"/>
        </w:rPr>
        <w:t xml:space="preserve">farm lane accessing Blue Mountain House Rd. along with silt sock requirements from LCCD and LVPC. </w:t>
      </w:r>
      <w:r w:rsidR="00426383">
        <w:rPr>
          <w:rFonts w:ascii="Book Antiqua" w:hAnsi="Book Antiqua"/>
          <w:sz w:val="24"/>
          <w:szCs w:val="24"/>
        </w:rPr>
        <w:t xml:space="preserve"> The updated cover sheet provided at th</w:t>
      </w:r>
      <w:r w:rsidR="00806AC1">
        <w:rPr>
          <w:rFonts w:ascii="Book Antiqua" w:hAnsi="Book Antiqua"/>
          <w:sz w:val="24"/>
          <w:szCs w:val="24"/>
        </w:rPr>
        <w:t>is</w:t>
      </w:r>
      <w:r w:rsidR="00426383">
        <w:rPr>
          <w:rFonts w:ascii="Book Antiqua" w:hAnsi="Book Antiqua"/>
          <w:sz w:val="24"/>
          <w:szCs w:val="24"/>
        </w:rPr>
        <w:t xml:space="preserve"> meeting </w:t>
      </w:r>
      <w:r w:rsidR="00821049">
        <w:rPr>
          <w:rFonts w:ascii="Book Antiqua" w:hAnsi="Book Antiqua"/>
          <w:sz w:val="24"/>
          <w:szCs w:val="24"/>
        </w:rPr>
        <w:t xml:space="preserve">does </w:t>
      </w:r>
      <w:r w:rsidR="00426383">
        <w:rPr>
          <w:rFonts w:ascii="Book Antiqua" w:hAnsi="Book Antiqua"/>
          <w:sz w:val="24"/>
          <w:szCs w:val="24"/>
        </w:rPr>
        <w:t>state the matching rented acreage of 127</w:t>
      </w:r>
      <w:r w:rsidR="005B6002">
        <w:rPr>
          <w:rFonts w:ascii="Book Antiqua" w:hAnsi="Book Antiqua"/>
          <w:sz w:val="24"/>
          <w:szCs w:val="24"/>
        </w:rPr>
        <w:t xml:space="preserve">.3 acres. </w:t>
      </w:r>
      <w:r w:rsidR="00164FB4">
        <w:rPr>
          <w:rFonts w:ascii="Book Antiqua" w:hAnsi="Book Antiqua"/>
          <w:sz w:val="24"/>
          <w:szCs w:val="24"/>
        </w:rPr>
        <w:t xml:space="preserve"> Karl also discussed that the Blue Mountain House Road right of way needs to be dedicated to the Township.  This should be done as part of this land development plan which will likely need a subdivision to clean up the ROW.  Karl did speak with Matt Hoover </w:t>
      </w:r>
      <w:r w:rsidR="00821049">
        <w:rPr>
          <w:rFonts w:ascii="Book Antiqua" w:hAnsi="Book Antiqua"/>
          <w:sz w:val="24"/>
          <w:szCs w:val="24"/>
        </w:rPr>
        <w:t xml:space="preserve">about the ROW </w:t>
      </w:r>
      <w:r w:rsidR="00164FB4">
        <w:rPr>
          <w:rFonts w:ascii="Book Antiqua" w:hAnsi="Book Antiqua"/>
          <w:sz w:val="24"/>
          <w:szCs w:val="24"/>
        </w:rPr>
        <w:t xml:space="preserve">who is having his attorney look into it.  A surveyor would be needed to establish the centerline of the road.  </w:t>
      </w:r>
    </w:p>
    <w:p w14:paraId="183E3524" w14:textId="7E7ACC8A" w:rsidR="00BE16F7" w:rsidRDefault="00164FB4" w:rsidP="00607BC0">
      <w:pPr>
        <w:spacing w:after="0" w:line="240" w:lineRule="auto"/>
        <w:ind w:firstLine="720"/>
        <w:jc w:val="both"/>
        <w:rPr>
          <w:rFonts w:ascii="Book Antiqua" w:hAnsi="Book Antiqua"/>
          <w:sz w:val="24"/>
          <w:szCs w:val="24"/>
        </w:rPr>
      </w:pPr>
      <w:r>
        <w:rPr>
          <w:rFonts w:ascii="Book Antiqua" w:hAnsi="Book Antiqua"/>
          <w:sz w:val="24"/>
          <w:szCs w:val="24"/>
        </w:rPr>
        <w:t xml:space="preserve">It was determined that the corrected </w:t>
      </w:r>
      <w:r w:rsidR="00A015BD">
        <w:rPr>
          <w:rFonts w:ascii="Book Antiqua" w:hAnsi="Book Antiqua"/>
          <w:sz w:val="24"/>
          <w:szCs w:val="24"/>
        </w:rPr>
        <w:t xml:space="preserve">3-year </w:t>
      </w:r>
      <w:r>
        <w:rPr>
          <w:rFonts w:ascii="Book Antiqua" w:hAnsi="Book Antiqua"/>
          <w:sz w:val="24"/>
          <w:szCs w:val="24"/>
        </w:rPr>
        <w:t xml:space="preserve">leases </w:t>
      </w:r>
      <w:r w:rsidR="00A015BD">
        <w:rPr>
          <w:rFonts w:ascii="Book Antiqua" w:hAnsi="Book Antiqua"/>
          <w:sz w:val="24"/>
          <w:szCs w:val="24"/>
        </w:rPr>
        <w:t xml:space="preserve">fully documenting which parcels contain tillable land that will be under full management control of the Lessee </w:t>
      </w:r>
      <w:r>
        <w:rPr>
          <w:rFonts w:ascii="Book Antiqua" w:hAnsi="Book Antiqua"/>
          <w:sz w:val="24"/>
          <w:szCs w:val="24"/>
        </w:rPr>
        <w:t xml:space="preserve">would be needed to determine the feasibility of </w:t>
      </w:r>
      <w:r w:rsidR="00821049">
        <w:rPr>
          <w:rFonts w:ascii="Book Antiqua" w:hAnsi="Book Antiqua"/>
          <w:sz w:val="24"/>
          <w:szCs w:val="24"/>
        </w:rPr>
        <w:t xml:space="preserve">operating under the proposed </w:t>
      </w:r>
      <w:r>
        <w:rPr>
          <w:rFonts w:ascii="Book Antiqua" w:hAnsi="Book Antiqua"/>
          <w:sz w:val="24"/>
          <w:szCs w:val="24"/>
        </w:rPr>
        <w:t>Act 36 Normal Agricultural Operations</w:t>
      </w:r>
      <w:r w:rsidR="00821049">
        <w:rPr>
          <w:rFonts w:ascii="Book Antiqua" w:hAnsi="Book Antiqua"/>
          <w:sz w:val="24"/>
          <w:szCs w:val="24"/>
        </w:rPr>
        <w:t xml:space="preserve"> use</w:t>
      </w:r>
      <w:r w:rsidR="00A015BD">
        <w:rPr>
          <w:rFonts w:ascii="Book Antiqua" w:hAnsi="Book Antiqua"/>
          <w:sz w:val="24"/>
          <w:szCs w:val="24"/>
        </w:rPr>
        <w:t xml:space="preserve">.  </w:t>
      </w:r>
      <w:r w:rsidR="009C07A5">
        <w:rPr>
          <w:rFonts w:ascii="Book Antiqua" w:hAnsi="Book Antiqua"/>
          <w:sz w:val="24"/>
          <w:szCs w:val="24"/>
        </w:rPr>
        <w:t xml:space="preserve">Fritz Najarian motioned to table the feasibility review again until the zoning determination can be made from </w:t>
      </w:r>
      <w:r w:rsidR="00806AC1">
        <w:rPr>
          <w:rFonts w:ascii="Book Antiqua" w:hAnsi="Book Antiqua"/>
          <w:sz w:val="24"/>
          <w:szCs w:val="24"/>
        </w:rPr>
        <w:t>updates to the</w:t>
      </w:r>
      <w:r w:rsidR="009C07A5">
        <w:rPr>
          <w:rFonts w:ascii="Book Antiqua" w:hAnsi="Book Antiqua"/>
          <w:sz w:val="24"/>
          <w:szCs w:val="24"/>
        </w:rPr>
        <w:t xml:space="preserve"> lease paperwork.  </w:t>
      </w:r>
      <w:r w:rsidR="000D0097">
        <w:rPr>
          <w:rFonts w:ascii="Book Antiqua" w:hAnsi="Book Antiqua"/>
          <w:sz w:val="24"/>
          <w:szCs w:val="24"/>
        </w:rPr>
        <w:t>Willard Dellicker</w:t>
      </w:r>
      <w:r w:rsidR="009C07A5">
        <w:rPr>
          <w:rFonts w:ascii="Book Antiqua" w:hAnsi="Book Antiqua"/>
          <w:sz w:val="24"/>
          <w:szCs w:val="24"/>
        </w:rPr>
        <w:t xml:space="preserve"> seconded and none opposed.  </w:t>
      </w:r>
    </w:p>
    <w:p w14:paraId="2A3DBEF8" w14:textId="77777777" w:rsidR="00D30DF9" w:rsidRPr="00993F11" w:rsidRDefault="00D30DF9" w:rsidP="00613ED3">
      <w:pPr>
        <w:spacing w:after="0" w:line="240" w:lineRule="auto"/>
        <w:jc w:val="both"/>
        <w:rPr>
          <w:rFonts w:ascii="Book Antiqua" w:hAnsi="Book Antiqua"/>
          <w:sz w:val="24"/>
          <w:szCs w:val="24"/>
        </w:rPr>
      </w:pPr>
    </w:p>
    <w:p w14:paraId="536CD348" w14:textId="13D17DD7" w:rsidR="00613ED3" w:rsidRPr="00993F11" w:rsidRDefault="00613ED3" w:rsidP="00613ED3">
      <w:pPr>
        <w:spacing w:after="0" w:line="240" w:lineRule="auto"/>
        <w:jc w:val="both"/>
        <w:rPr>
          <w:rFonts w:ascii="Book Antiqua" w:hAnsi="Book Antiqua"/>
          <w:sz w:val="24"/>
          <w:szCs w:val="24"/>
        </w:rPr>
      </w:pPr>
      <w:r w:rsidRPr="00993F11">
        <w:rPr>
          <w:rFonts w:ascii="Book Antiqua" w:hAnsi="Book Antiqua"/>
          <w:sz w:val="24"/>
          <w:szCs w:val="24"/>
          <w:u w:val="single"/>
        </w:rPr>
        <w:t>Public Comment</w:t>
      </w:r>
    </w:p>
    <w:p w14:paraId="364E5F43" w14:textId="7098EE28" w:rsidR="00C20AD1" w:rsidRDefault="00613ED3" w:rsidP="00E22F17">
      <w:pPr>
        <w:spacing w:after="0" w:line="240" w:lineRule="auto"/>
        <w:jc w:val="both"/>
        <w:rPr>
          <w:rFonts w:ascii="Book Antiqua" w:hAnsi="Book Antiqua"/>
          <w:sz w:val="24"/>
          <w:szCs w:val="24"/>
        </w:rPr>
      </w:pPr>
      <w:r w:rsidRPr="00993F11">
        <w:rPr>
          <w:rFonts w:ascii="Book Antiqua" w:hAnsi="Book Antiqua"/>
          <w:sz w:val="24"/>
          <w:szCs w:val="24"/>
        </w:rPr>
        <w:t xml:space="preserve">     </w:t>
      </w:r>
      <w:r w:rsidR="003B79E5" w:rsidRPr="00993F11">
        <w:rPr>
          <w:rFonts w:ascii="Book Antiqua" w:hAnsi="Book Antiqua"/>
          <w:sz w:val="24"/>
          <w:szCs w:val="24"/>
        </w:rPr>
        <w:tab/>
      </w:r>
      <w:r w:rsidR="00917D30" w:rsidRPr="00993F11">
        <w:rPr>
          <w:rFonts w:ascii="Book Antiqua" w:hAnsi="Book Antiqua"/>
          <w:sz w:val="24"/>
          <w:szCs w:val="24"/>
        </w:rPr>
        <w:t>Non</w:t>
      </w:r>
      <w:r w:rsidR="00C76D64">
        <w:rPr>
          <w:rFonts w:ascii="Book Antiqua" w:hAnsi="Book Antiqua"/>
          <w:sz w:val="24"/>
          <w:szCs w:val="24"/>
        </w:rPr>
        <w:t>e</w:t>
      </w:r>
    </w:p>
    <w:p w14:paraId="246F6357" w14:textId="77777777" w:rsidR="00C76D64" w:rsidRPr="00993F11" w:rsidRDefault="00C76D64" w:rsidP="00E22F17">
      <w:pPr>
        <w:spacing w:after="0" w:line="240" w:lineRule="auto"/>
        <w:jc w:val="both"/>
        <w:rPr>
          <w:rFonts w:ascii="Book Antiqua" w:hAnsi="Book Antiqua"/>
          <w:sz w:val="24"/>
          <w:szCs w:val="24"/>
        </w:rPr>
      </w:pPr>
    </w:p>
    <w:p w14:paraId="0DCF50CB" w14:textId="2877A80A" w:rsidR="00CE7AF0" w:rsidRPr="00993F11" w:rsidRDefault="00CE7AF0" w:rsidP="00E22F17">
      <w:pPr>
        <w:spacing w:after="0" w:line="240" w:lineRule="auto"/>
        <w:jc w:val="both"/>
        <w:rPr>
          <w:rFonts w:ascii="Book Antiqua" w:hAnsi="Book Antiqua"/>
          <w:sz w:val="24"/>
          <w:szCs w:val="24"/>
          <w:u w:val="single"/>
        </w:rPr>
      </w:pPr>
      <w:r w:rsidRPr="00993F11">
        <w:rPr>
          <w:rFonts w:ascii="Book Antiqua" w:hAnsi="Book Antiqua"/>
          <w:sz w:val="24"/>
          <w:szCs w:val="24"/>
          <w:u w:val="single"/>
        </w:rPr>
        <w:t>Other Business</w:t>
      </w:r>
    </w:p>
    <w:p w14:paraId="3E995315" w14:textId="59FE1290" w:rsidR="00D421F3" w:rsidRDefault="003B79E5" w:rsidP="00DC529D">
      <w:pPr>
        <w:spacing w:after="0" w:line="240" w:lineRule="auto"/>
        <w:jc w:val="both"/>
        <w:rPr>
          <w:rFonts w:ascii="Book Antiqua" w:hAnsi="Book Antiqua"/>
          <w:sz w:val="24"/>
          <w:szCs w:val="24"/>
        </w:rPr>
      </w:pPr>
      <w:r w:rsidRPr="00993F11">
        <w:rPr>
          <w:rFonts w:ascii="Book Antiqua" w:hAnsi="Book Antiqua"/>
          <w:sz w:val="24"/>
          <w:szCs w:val="24"/>
        </w:rPr>
        <w:t xml:space="preserve">     </w:t>
      </w:r>
      <w:r w:rsidRPr="00993F11">
        <w:rPr>
          <w:rFonts w:ascii="Book Antiqua" w:hAnsi="Book Antiqua"/>
          <w:sz w:val="24"/>
          <w:szCs w:val="24"/>
        </w:rPr>
        <w:tab/>
      </w:r>
      <w:r w:rsidR="001B3D5F">
        <w:rPr>
          <w:rFonts w:ascii="Book Antiqua" w:hAnsi="Book Antiqua"/>
          <w:sz w:val="24"/>
          <w:szCs w:val="24"/>
        </w:rPr>
        <w:t xml:space="preserve">Fritz mentioned that Lowhill Township has adopted a Data Center Ordinance to control how that type of shared NLMMCP use will be permitted in their township.  </w:t>
      </w:r>
    </w:p>
    <w:p w14:paraId="59BD5181" w14:textId="77777777" w:rsidR="00C76D64" w:rsidRPr="00993F11" w:rsidRDefault="00C76D64" w:rsidP="00DC529D">
      <w:pPr>
        <w:spacing w:after="0" w:line="240" w:lineRule="auto"/>
        <w:jc w:val="both"/>
        <w:rPr>
          <w:rFonts w:ascii="Book Antiqua" w:hAnsi="Book Antiqua"/>
          <w:sz w:val="24"/>
          <w:szCs w:val="24"/>
        </w:rPr>
      </w:pPr>
    </w:p>
    <w:p w14:paraId="0ECCF510" w14:textId="36394CC2" w:rsidR="00DC529D" w:rsidRPr="00993F11" w:rsidRDefault="00DC529D" w:rsidP="00DC529D">
      <w:pPr>
        <w:spacing w:after="0" w:line="240" w:lineRule="auto"/>
        <w:jc w:val="both"/>
        <w:rPr>
          <w:rFonts w:ascii="Book Antiqua" w:hAnsi="Book Antiqua"/>
          <w:sz w:val="24"/>
          <w:szCs w:val="24"/>
        </w:rPr>
      </w:pPr>
      <w:r w:rsidRPr="00993F11">
        <w:rPr>
          <w:rFonts w:ascii="Book Antiqua" w:hAnsi="Book Antiqua"/>
          <w:sz w:val="24"/>
          <w:szCs w:val="24"/>
          <w:u w:val="single"/>
        </w:rPr>
        <w:t>Adjourn</w:t>
      </w:r>
      <w:r w:rsidR="00681CEB" w:rsidRPr="00993F11">
        <w:rPr>
          <w:rFonts w:ascii="Book Antiqua" w:hAnsi="Book Antiqua"/>
          <w:sz w:val="24"/>
          <w:szCs w:val="24"/>
          <w:u w:val="single"/>
        </w:rPr>
        <w:t>ment</w:t>
      </w:r>
    </w:p>
    <w:p w14:paraId="1697DC9A" w14:textId="73CF384F" w:rsidR="00BB5EF5" w:rsidRPr="00993F11" w:rsidRDefault="001B3D5F" w:rsidP="00746908">
      <w:pPr>
        <w:spacing w:after="0" w:line="240" w:lineRule="auto"/>
        <w:ind w:firstLine="720"/>
        <w:jc w:val="both"/>
        <w:rPr>
          <w:rFonts w:ascii="Book Antiqua" w:hAnsi="Book Antiqua"/>
          <w:sz w:val="24"/>
          <w:szCs w:val="24"/>
        </w:rPr>
      </w:pPr>
      <w:r>
        <w:rPr>
          <w:rFonts w:ascii="Book Antiqua" w:hAnsi="Book Antiqua"/>
          <w:sz w:val="24"/>
          <w:szCs w:val="24"/>
        </w:rPr>
        <w:t>Willard Dellicker</w:t>
      </w:r>
      <w:r w:rsidR="00A008FC" w:rsidRPr="00993F11">
        <w:rPr>
          <w:rFonts w:ascii="Book Antiqua" w:hAnsi="Book Antiqua"/>
          <w:sz w:val="24"/>
          <w:szCs w:val="24"/>
        </w:rPr>
        <w:t xml:space="preserve"> made </w:t>
      </w:r>
      <w:r w:rsidR="003B79E5" w:rsidRPr="00993F11">
        <w:rPr>
          <w:rFonts w:ascii="Book Antiqua" w:hAnsi="Book Antiqua"/>
          <w:sz w:val="24"/>
          <w:szCs w:val="24"/>
        </w:rPr>
        <w:t>the</w:t>
      </w:r>
      <w:r w:rsidR="00A008FC" w:rsidRPr="00993F11">
        <w:rPr>
          <w:rFonts w:ascii="Book Antiqua" w:hAnsi="Book Antiqua"/>
          <w:sz w:val="24"/>
          <w:szCs w:val="24"/>
        </w:rPr>
        <w:t xml:space="preserve"> motion to adjourn</w:t>
      </w:r>
      <w:r w:rsidR="00FE440E" w:rsidRPr="00993F11">
        <w:rPr>
          <w:rFonts w:ascii="Book Antiqua" w:hAnsi="Book Antiqua"/>
          <w:sz w:val="24"/>
          <w:szCs w:val="24"/>
        </w:rPr>
        <w:t xml:space="preserve"> </w:t>
      </w:r>
      <w:r w:rsidR="00F83AD2">
        <w:rPr>
          <w:rFonts w:ascii="Book Antiqua" w:hAnsi="Book Antiqua"/>
          <w:sz w:val="24"/>
          <w:szCs w:val="24"/>
        </w:rPr>
        <w:t xml:space="preserve">and </w:t>
      </w:r>
      <w:r>
        <w:rPr>
          <w:rFonts w:ascii="Book Antiqua" w:hAnsi="Book Antiqua"/>
          <w:sz w:val="24"/>
          <w:szCs w:val="24"/>
        </w:rPr>
        <w:t>Amanda Dietrich</w:t>
      </w:r>
      <w:r w:rsidR="00F83AD2">
        <w:rPr>
          <w:rFonts w:ascii="Book Antiqua" w:hAnsi="Book Antiqua"/>
          <w:sz w:val="24"/>
          <w:szCs w:val="24"/>
        </w:rPr>
        <w:t xml:space="preserve"> seconded </w:t>
      </w:r>
      <w:r w:rsidR="00FE440E" w:rsidRPr="00993F11">
        <w:rPr>
          <w:rFonts w:ascii="Book Antiqua" w:hAnsi="Book Antiqua"/>
          <w:sz w:val="24"/>
          <w:szCs w:val="24"/>
        </w:rPr>
        <w:t xml:space="preserve">at </w:t>
      </w:r>
      <w:r>
        <w:rPr>
          <w:rFonts w:ascii="Book Antiqua" w:hAnsi="Book Antiqua"/>
          <w:sz w:val="24"/>
          <w:szCs w:val="24"/>
        </w:rPr>
        <w:t>7:52</w:t>
      </w:r>
      <w:r w:rsidR="00FE440E" w:rsidRPr="00993F11">
        <w:rPr>
          <w:rFonts w:ascii="Book Antiqua" w:hAnsi="Book Antiqua"/>
          <w:sz w:val="24"/>
          <w:szCs w:val="24"/>
        </w:rPr>
        <w:t xml:space="preserve"> PM</w:t>
      </w:r>
      <w:r w:rsidR="00A008FC" w:rsidRPr="00993F11">
        <w:rPr>
          <w:rFonts w:ascii="Book Antiqua" w:hAnsi="Book Antiqua"/>
          <w:sz w:val="24"/>
          <w:szCs w:val="24"/>
        </w:rPr>
        <w:t xml:space="preserve"> and the motion carried.  </w:t>
      </w:r>
    </w:p>
    <w:p w14:paraId="1D32E0F4" w14:textId="77777777" w:rsidR="00A50889" w:rsidRPr="00993F11" w:rsidRDefault="00A50889" w:rsidP="005D7A26">
      <w:pPr>
        <w:spacing w:after="0" w:line="240" w:lineRule="auto"/>
        <w:jc w:val="both"/>
        <w:rPr>
          <w:rFonts w:ascii="Book Antiqua" w:hAnsi="Book Antiqua"/>
          <w:sz w:val="24"/>
          <w:szCs w:val="24"/>
        </w:rPr>
      </w:pPr>
    </w:p>
    <w:p w14:paraId="687D4C8F" w14:textId="11180B3B" w:rsidR="005D7A26" w:rsidRPr="00993F11" w:rsidRDefault="005D7A26" w:rsidP="005D7A26">
      <w:pPr>
        <w:spacing w:after="0" w:line="240" w:lineRule="auto"/>
        <w:jc w:val="both"/>
        <w:rPr>
          <w:rFonts w:ascii="Book Antiqua" w:hAnsi="Book Antiqua"/>
          <w:sz w:val="24"/>
          <w:szCs w:val="24"/>
        </w:rPr>
      </w:pPr>
      <w:r w:rsidRPr="00993F11">
        <w:rPr>
          <w:rFonts w:ascii="Book Antiqua" w:hAnsi="Book Antiqua"/>
          <w:sz w:val="24"/>
          <w:szCs w:val="24"/>
        </w:rPr>
        <w:t xml:space="preserve">Sincerely, </w:t>
      </w:r>
    </w:p>
    <w:p w14:paraId="77FFF89A" w14:textId="77777777" w:rsidR="003127E1" w:rsidRPr="00993F11" w:rsidRDefault="003127E1" w:rsidP="005D7A26">
      <w:pPr>
        <w:spacing w:after="0" w:line="240" w:lineRule="auto"/>
        <w:jc w:val="both"/>
        <w:rPr>
          <w:rFonts w:ascii="Book Antiqua" w:hAnsi="Book Antiqua"/>
          <w:sz w:val="24"/>
          <w:szCs w:val="24"/>
        </w:rPr>
      </w:pPr>
    </w:p>
    <w:p w14:paraId="05816131" w14:textId="5CF3AEE8" w:rsidR="005D7A26" w:rsidRPr="00993F11" w:rsidRDefault="005D7A26" w:rsidP="005D7A26">
      <w:pPr>
        <w:spacing w:after="0" w:line="240" w:lineRule="auto"/>
        <w:jc w:val="both"/>
        <w:rPr>
          <w:rFonts w:ascii="Book Antiqua" w:hAnsi="Book Antiqua"/>
          <w:sz w:val="24"/>
          <w:szCs w:val="24"/>
        </w:rPr>
      </w:pPr>
      <w:r w:rsidRPr="00993F11">
        <w:rPr>
          <w:rFonts w:ascii="Book Antiqua" w:hAnsi="Book Antiqua"/>
          <w:sz w:val="24"/>
          <w:szCs w:val="24"/>
        </w:rPr>
        <w:t xml:space="preserve">Trish Burkardt, </w:t>
      </w:r>
      <w:r w:rsidR="003127E1" w:rsidRPr="00993F11">
        <w:rPr>
          <w:rFonts w:ascii="Book Antiqua" w:hAnsi="Book Antiqua"/>
          <w:sz w:val="24"/>
          <w:szCs w:val="24"/>
        </w:rPr>
        <w:t xml:space="preserve">Recording </w:t>
      </w:r>
      <w:r w:rsidRPr="00993F11">
        <w:rPr>
          <w:rFonts w:ascii="Book Antiqua" w:hAnsi="Book Antiqua"/>
          <w:sz w:val="24"/>
          <w:szCs w:val="24"/>
        </w:rPr>
        <w:t>Secretary</w:t>
      </w:r>
      <w:r w:rsidR="007125C6" w:rsidRPr="00993F11">
        <w:rPr>
          <w:rFonts w:ascii="Book Antiqua" w:hAnsi="Book Antiqua"/>
          <w:sz w:val="24"/>
          <w:szCs w:val="24"/>
        </w:rPr>
        <w:t xml:space="preserve"> </w:t>
      </w:r>
    </w:p>
    <w:p w14:paraId="68033B75" w14:textId="77777777" w:rsidR="00DC529D" w:rsidRPr="00993F11" w:rsidRDefault="00DC529D" w:rsidP="00DC529D">
      <w:pPr>
        <w:spacing w:after="0" w:line="240" w:lineRule="auto"/>
        <w:ind w:firstLine="720"/>
        <w:jc w:val="both"/>
        <w:rPr>
          <w:rFonts w:ascii="Book Antiqua" w:hAnsi="Book Antiqua"/>
          <w:sz w:val="24"/>
          <w:szCs w:val="24"/>
        </w:rPr>
      </w:pPr>
    </w:p>
    <w:p w14:paraId="59678568" w14:textId="0028ECB6" w:rsidR="00293E49" w:rsidRPr="00993F11" w:rsidRDefault="00DC529D" w:rsidP="00634AE6">
      <w:pPr>
        <w:spacing w:after="0" w:line="240" w:lineRule="auto"/>
        <w:ind w:left="720" w:hanging="720"/>
        <w:jc w:val="both"/>
        <w:rPr>
          <w:rFonts w:ascii="Book Antiqua" w:hAnsi="Book Antiqua"/>
          <w:sz w:val="24"/>
          <w:szCs w:val="24"/>
        </w:rPr>
      </w:pPr>
      <w:r w:rsidRPr="00993F11">
        <w:rPr>
          <w:rFonts w:ascii="Book Antiqua" w:hAnsi="Book Antiqua"/>
          <w:sz w:val="24"/>
          <w:szCs w:val="24"/>
        </w:rPr>
        <w:t>Cc.</w:t>
      </w:r>
      <w:r w:rsidRPr="00993F11">
        <w:rPr>
          <w:rFonts w:ascii="Book Antiqua" w:hAnsi="Book Antiqua"/>
          <w:sz w:val="24"/>
          <w:szCs w:val="24"/>
        </w:rPr>
        <w:tab/>
        <w:t>Harold Handwerk</w:t>
      </w:r>
      <w:r w:rsidR="00634AE6" w:rsidRPr="00993F11">
        <w:rPr>
          <w:rFonts w:ascii="Book Antiqua" w:hAnsi="Book Antiqua"/>
          <w:sz w:val="24"/>
          <w:szCs w:val="24"/>
        </w:rPr>
        <w:t xml:space="preserve">, </w:t>
      </w:r>
      <w:r w:rsidRPr="00993F11">
        <w:rPr>
          <w:rFonts w:ascii="Book Antiqua" w:hAnsi="Book Antiqua"/>
          <w:sz w:val="24"/>
          <w:szCs w:val="24"/>
        </w:rPr>
        <w:t>Larry Bachman</w:t>
      </w:r>
      <w:r w:rsidR="00634AE6" w:rsidRPr="00993F11">
        <w:rPr>
          <w:rFonts w:ascii="Book Antiqua" w:hAnsi="Book Antiqua"/>
          <w:sz w:val="24"/>
          <w:szCs w:val="24"/>
        </w:rPr>
        <w:t xml:space="preserve">, </w:t>
      </w:r>
      <w:r w:rsidRPr="00993F11">
        <w:rPr>
          <w:rFonts w:ascii="Book Antiqua" w:hAnsi="Book Antiqua"/>
          <w:sz w:val="24"/>
          <w:szCs w:val="24"/>
        </w:rPr>
        <w:t>Willard Dellicker</w:t>
      </w:r>
      <w:r w:rsidR="00634AE6" w:rsidRPr="00993F11">
        <w:rPr>
          <w:rFonts w:ascii="Book Antiqua" w:hAnsi="Book Antiqua"/>
          <w:sz w:val="24"/>
          <w:szCs w:val="24"/>
        </w:rPr>
        <w:t xml:space="preserve">, </w:t>
      </w:r>
      <w:r w:rsidRPr="00993F11">
        <w:rPr>
          <w:rFonts w:ascii="Book Antiqua" w:hAnsi="Book Antiqua"/>
          <w:sz w:val="24"/>
          <w:szCs w:val="24"/>
        </w:rPr>
        <w:t>Perry Long</w:t>
      </w:r>
      <w:r w:rsidR="00634AE6" w:rsidRPr="00993F11">
        <w:rPr>
          <w:rFonts w:ascii="Book Antiqua" w:hAnsi="Book Antiqua"/>
          <w:sz w:val="24"/>
          <w:szCs w:val="24"/>
        </w:rPr>
        <w:t xml:space="preserve">, </w:t>
      </w:r>
      <w:r w:rsidRPr="00993F11">
        <w:rPr>
          <w:rFonts w:ascii="Book Antiqua" w:hAnsi="Book Antiqua"/>
          <w:sz w:val="24"/>
          <w:szCs w:val="24"/>
        </w:rPr>
        <w:t>Frederick Najarian</w:t>
      </w:r>
      <w:r w:rsidR="00634AE6" w:rsidRPr="00993F11">
        <w:rPr>
          <w:rFonts w:ascii="Book Antiqua" w:hAnsi="Book Antiqua"/>
          <w:sz w:val="24"/>
          <w:szCs w:val="24"/>
        </w:rPr>
        <w:t xml:space="preserve">, </w:t>
      </w:r>
      <w:r w:rsidR="00293E49" w:rsidRPr="00993F11">
        <w:rPr>
          <w:rFonts w:ascii="Book Antiqua" w:hAnsi="Book Antiqua"/>
          <w:sz w:val="24"/>
          <w:szCs w:val="24"/>
        </w:rPr>
        <w:t>Amanda Dietrich</w:t>
      </w:r>
      <w:r w:rsidR="0091052F" w:rsidRPr="00993F11">
        <w:rPr>
          <w:rFonts w:ascii="Book Antiqua" w:hAnsi="Book Antiqua"/>
          <w:sz w:val="24"/>
          <w:szCs w:val="24"/>
        </w:rPr>
        <w:t>, Jake Moyer</w:t>
      </w:r>
    </w:p>
    <w:p w14:paraId="14E7D5D6" w14:textId="00523329" w:rsidR="005D7A26" w:rsidRPr="00993F11" w:rsidRDefault="005D7A26" w:rsidP="00634AE6">
      <w:pPr>
        <w:spacing w:after="0" w:line="240" w:lineRule="auto"/>
        <w:ind w:left="720" w:hanging="720"/>
        <w:jc w:val="both"/>
        <w:rPr>
          <w:rFonts w:ascii="Book Antiqua" w:hAnsi="Book Antiqua"/>
          <w:sz w:val="24"/>
          <w:szCs w:val="24"/>
        </w:rPr>
      </w:pPr>
      <w:r w:rsidRPr="00993F11">
        <w:rPr>
          <w:rFonts w:ascii="Book Antiqua" w:hAnsi="Book Antiqua"/>
          <w:sz w:val="24"/>
          <w:szCs w:val="24"/>
        </w:rPr>
        <w:tab/>
      </w:r>
      <w:r w:rsidR="0091052F" w:rsidRPr="00993F11">
        <w:rPr>
          <w:rFonts w:ascii="Book Antiqua" w:hAnsi="Book Antiqua"/>
          <w:sz w:val="24"/>
          <w:szCs w:val="24"/>
        </w:rPr>
        <w:t>Karl Sherzberg</w:t>
      </w:r>
      <w:r w:rsidRPr="00993F11">
        <w:rPr>
          <w:rFonts w:ascii="Book Antiqua" w:hAnsi="Book Antiqua"/>
          <w:sz w:val="24"/>
          <w:szCs w:val="24"/>
        </w:rPr>
        <w:t>, Township Engineer</w:t>
      </w:r>
    </w:p>
    <w:p w14:paraId="7ECC837A" w14:textId="77777777" w:rsidR="00DC529D" w:rsidRPr="00993F11" w:rsidRDefault="00DC529D" w:rsidP="00DC529D">
      <w:pPr>
        <w:spacing w:after="0" w:line="240" w:lineRule="auto"/>
        <w:jc w:val="both"/>
        <w:rPr>
          <w:rFonts w:ascii="Book Antiqua" w:hAnsi="Book Antiqua"/>
          <w:sz w:val="24"/>
          <w:szCs w:val="24"/>
        </w:rPr>
      </w:pPr>
      <w:r w:rsidRPr="00993F11">
        <w:rPr>
          <w:rFonts w:ascii="Book Antiqua" w:hAnsi="Book Antiqua"/>
          <w:sz w:val="24"/>
          <w:szCs w:val="24"/>
        </w:rPr>
        <w:tab/>
        <w:t>Atty. Marc Fisher, Township Solicitor</w:t>
      </w:r>
    </w:p>
    <w:p w14:paraId="2F29BF05" w14:textId="36250A8C" w:rsidR="00DC529D" w:rsidRPr="00993F11" w:rsidRDefault="00DC529D" w:rsidP="00DC529D">
      <w:pPr>
        <w:spacing w:after="0" w:line="240" w:lineRule="auto"/>
        <w:jc w:val="both"/>
        <w:rPr>
          <w:rFonts w:ascii="Book Antiqua" w:hAnsi="Book Antiqua"/>
          <w:sz w:val="24"/>
          <w:szCs w:val="24"/>
        </w:rPr>
      </w:pPr>
      <w:r w:rsidRPr="00993F11">
        <w:rPr>
          <w:rFonts w:ascii="Book Antiqua" w:hAnsi="Book Antiqua"/>
          <w:sz w:val="24"/>
          <w:szCs w:val="24"/>
        </w:rPr>
        <w:tab/>
        <w:t>Brian Dietrich</w:t>
      </w:r>
      <w:r w:rsidR="00FF2A71" w:rsidRPr="00993F11">
        <w:rPr>
          <w:rFonts w:ascii="Book Antiqua" w:hAnsi="Book Antiqua"/>
          <w:sz w:val="24"/>
          <w:szCs w:val="24"/>
        </w:rPr>
        <w:t>, Ron Jerdon</w:t>
      </w:r>
    </w:p>
    <w:p w14:paraId="45BA44F6" w14:textId="248E2664" w:rsidR="00287755" w:rsidRDefault="00DC529D" w:rsidP="001C1B31">
      <w:pPr>
        <w:spacing w:after="0" w:line="240" w:lineRule="auto"/>
        <w:jc w:val="both"/>
        <w:rPr>
          <w:rFonts w:ascii="Book Antiqua" w:hAnsi="Book Antiqua"/>
          <w:sz w:val="24"/>
          <w:szCs w:val="24"/>
        </w:rPr>
      </w:pPr>
      <w:r w:rsidRPr="00993F11">
        <w:rPr>
          <w:rFonts w:ascii="Book Antiqua" w:hAnsi="Book Antiqua"/>
          <w:sz w:val="24"/>
          <w:szCs w:val="24"/>
        </w:rPr>
        <w:tab/>
        <w:t>Tammy White, Secretary/Treasurer to the BOS</w:t>
      </w:r>
    </w:p>
    <w:p w14:paraId="31ECB655" w14:textId="11043EAC" w:rsidR="00EA20FE" w:rsidRPr="00993F11" w:rsidRDefault="00EA20FE" w:rsidP="001C1B31">
      <w:pPr>
        <w:spacing w:after="0" w:line="240" w:lineRule="auto"/>
        <w:jc w:val="both"/>
        <w:rPr>
          <w:rFonts w:ascii="Book Antiqua" w:hAnsi="Book Antiqua"/>
          <w:sz w:val="24"/>
          <w:szCs w:val="24"/>
        </w:rPr>
      </w:pPr>
      <w:r>
        <w:rPr>
          <w:rFonts w:ascii="Book Antiqua" w:hAnsi="Book Antiqua"/>
          <w:sz w:val="24"/>
          <w:szCs w:val="24"/>
        </w:rPr>
        <w:tab/>
        <w:t>Ryan Wessner, Zoning Officer</w:t>
      </w:r>
    </w:p>
    <w:sectPr w:rsidR="00EA20FE" w:rsidRPr="00993F11" w:rsidSect="00293E49">
      <w:footerReference w:type="default" r:id="rId8"/>
      <w:pgSz w:w="12240" w:h="15840" w:code="1"/>
      <w:pgMar w:top="1440" w:right="1152" w:bottom="1296" w:left="1152"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E72EC" w14:textId="77777777" w:rsidR="00BB597E" w:rsidRDefault="00BB597E" w:rsidP="008247E5">
      <w:pPr>
        <w:spacing w:after="0" w:line="240" w:lineRule="auto"/>
      </w:pPr>
      <w:r>
        <w:separator/>
      </w:r>
    </w:p>
  </w:endnote>
  <w:endnote w:type="continuationSeparator" w:id="0">
    <w:p w14:paraId="22917A79" w14:textId="77777777" w:rsidR="00BB597E" w:rsidRDefault="00BB597E" w:rsidP="008247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182784"/>
      <w:docPartObj>
        <w:docPartGallery w:val="Page Numbers (Bottom of Page)"/>
        <w:docPartUnique/>
      </w:docPartObj>
    </w:sdtPr>
    <w:sdtEndPr/>
    <w:sdtContent>
      <w:p w14:paraId="1CDA40BC" w14:textId="77777777" w:rsidR="008247E5" w:rsidRDefault="00DF4DA4">
        <w:pPr>
          <w:pStyle w:val="Footer"/>
          <w:jc w:val="center"/>
        </w:pPr>
        <w:r>
          <w:fldChar w:fldCharType="begin"/>
        </w:r>
        <w:r>
          <w:instrText xml:space="preserve"> PAGE   \* MERGEFORMAT </w:instrText>
        </w:r>
        <w:r>
          <w:fldChar w:fldCharType="separate"/>
        </w:r>
        <w:r w:rsidR="00774972">
          <w:rPr>
            <w:noProof/>
          </w:rPr>
          <w:t>2</w:t>
        </w:r>
        <w:r>
          <w:rPr>
            <w:noProof/>
          </w:rPr>
          <w:fldChar w:fldCharType="end"/>
        </w:r>
      </w:p>
    </w:sdtContent>
  </w:sdt>
  <w:p w14:paraId="7BF24070" w14:textId="77777777" w:rsidR="008247E5" w:rsidRDefault="00824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DE495" w14:textId="77777777" w:rsidR="00BB597E" w:rsidRDefault="00BB597E" w:rsidP="008247E5">
      <w:pPr>
        <w:spacing w:after="0" w:line="240" w:lineRule="auto"/>
      </w:pPr>
      <w:r>
        <w:separator/>
      </w:r>
    </w:p>
  </w:footnote>
  <w:footnote w:type="continuationSeparator" w:id="0">
    <w:p w14:paraId="22A07D26" w14:textId="77777777" w:rsidR="00BB597E" w:rsidRDefault="00BB597E" w:rsidP="008247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4728D"/>
    <w:multiLevelType w:val="hybridMultilevel"/>
    <w:tmpl w:val="F68E3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566E40"/>
    <w:multiLevelType w:val="hybridMultilevel"/>
    <w:tmpl w:val="205021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B11D75"/>
    <w:multiLevelType w:val="hybridMultilevel"/>
    <w:tmpl w:val="A6D0075E"/>
    <w:lvl w:ilvl="0" w:tplc="C0C6E9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9C57318"/>
    <w:multiLevelType w:val="hybridMultilevel"/>
    <w:tmpl w:val="83E678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A8D6947"/>
    <w:multiLevelType w:val="hybridMultilevel"/>
    <w:tmpl w:val="0BA29B00"/>
    <w:lvl w:ilvl="0" w:tplc="AF3E8F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C1C2E25"/>
    <w:multiLevelType w:val="hybridMultilevel"/>
    <w:tmpl w:val="CB2C0B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45F21E38"/>
    <w:multiLevelType w:val="hybridMultilevel"/>
    <w:tmpl w:val="0532BA54"/>
    <w:lvl w:ilvl="0" w:tplc="7E82DD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85F79D2"/>
    <w:multiLevelType w:val="hybridMultilevel"/>
    <w:tmpl w:val="12465C0E"/>
    <w:lvl w:ilvl="0" w:tplc="FB6AB1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86F52BF"/>
    <w:multiLevelType w:val="hybridMultilevel"/>
    <w:tmpl w:val="7666B5AE"/>
    <w:lvl w:ilvl="0" w:tplc="01F0A3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A604CCC"/>
    <w:multiLevelType w:val="hybridMultilevel"/>
    <w:tmpl w:val="F49452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D9552A"/>
    <w:multiLevelType w:val="hybridMultilevel"/>
    <w:tmpl w:val="B4825ED4"/>
    <w:lvl w:ilvl="0" w:tplc="0994D7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095736E"/>
    <w:multiLevelType w:val="hybridMultilevel"/>
    <w:tmpl w:val="2CECD94C"/>
    <w:lvl w:ilvl="0" w:tplc="51A453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4803073"/>
    <w:multiLevelType w:val="hybridMultilevel"/>
    <w:tmpl w:val="C15C90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3898265">
    <w:abstractNumId w:val="7"/>
  </w:num>
  <w:num w:numId="2" w16cid:durableId="211695012">
    <w:abstractNumId w:val="12"/>
  </w:num>
  <w:num w:numId="3" w16cid:durableId="756829615">
    <w:abstractNumId w:val="1"/>
  </w:num>
  <w:num w:numId="4" w16cid:durableId="1052534090">
    <w:abstractNumId w:val="4"/>
  </w:num>
  <w:num w:numId="5" w16cid:durableId="1325547327">
    <w:abstractNumId w:val="11"/>
  </w:num>
  <w:num w:numId="6" w16cid:durableId="1846895560">
    <w:abstractNumId w:val="10"/>
  </w:num>
  <w:num w:numId="7" w16cid:durableId="300308641">
    <w:abstractNumId w:val="6"/>
  </w:num>
  <w:num w:numId="8" w16cid:durableId="225918531">
    <w:abstractNumId w:val="0"/>
  </w:num>
  <w:num w:numId="9" w16cid:durableId="1905289248">
    <w:abstractNumId w:val="8"/>
  </w:num>
  <w:num w:numId="10" w16cid:durableId="608850725">
    <w:abstractNumId w:val="2"/>
  </w:num>
  <w:num w:numId="11" w16cid:durableId="2016416146">
    <w:abstractNumId w:val="5"/>
  </w:num>
  <w:num w:numId="12" w16cid:durableId="2028019104">
    <w:abstractNumId w:val="3"/>
  </w:num>
  <w:num w:numId="13" w16cid:durableId="27073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F19"/>
    <w:rsid w:val="00000A86"/>
    <w:rsid w:val="00001AF6"/>
    <w:rsid w:val="00003753"/>
    <w:rsid w:val="00004100"/>
    <w:rsid w:val="00004DBB"/>
    <w:rsid w:val="0000597D"/>
    <w:rsid w:val="000060FA"/>
    <w:rsid w:val="000105AE"/>
    <w:rsid w:val="00010868"/>
    <w:rsid w:val="000110B7"/>
    <w:rsid w:val="00011412"/>
    <w:rsid w:val="000138ED"/>
    <w:rsid w:val="00017111"/>
    <w:rsid w:val="000174C5"/>
    <w:rsid w:val="0001783F"/>
    <w:rsid w:val="00021F6B"/>
    <w:rsid w:val="00022571"/>
    <w:rsid w:val="000238B0"/>
    <w:rsid w:val="00023A69"/>
    <w:rsid w:val="000245A0"/>
    <w:rsid w:val="00024A68"/>
    <w:rsid w:val="000264C9"/>
    <w:rsid w:val="00030985"/>
    <w:rsid w:val="00035621"/>
    <w:rsid w:val="00035771"/>
    <w:rsid w:val="000427CB"/>
    <w:rsid w:val="00042FC5"/>
    <w:rsid w:val="00047DDA"/>
    <w:rsid w:val="00050338"/>
    <w:rsid w:val="000526C4"/>
    <w:rsid w:val="00055237"/>
    <w:rsid w:val="0005547B"/>
    <w:rsid w:val="00055C00"/>
    <w:rsid w:val="0005668C"/>
    <w:rsid w:val="00056B57"/>
    <w:rsid w:val="00057514"/>
    <w:rsid w:val="00061901"/>
    <w:rsid w:val="000624C9"/>
    <w:rsid w:val="00063A37"/>
    <w:rsid w:val="00065399"/>
    <w:rsid w:val="00065738"/>
    <w:rsid w:val="00070C30"/>
    <w:rsid w:val="00071BF3"/>
    <w:rsid w:val="000731F8"/>
    <w:rsid w:val="000739D2"/>
    <w:rsid w:val="0007434C"/>
    <w:rsid w:val="000754E7"/>
    <w:rsid w:val="00077390"/>
    <w:rsid w:val="00080C99"/>
    <w:rsid w:val="0008212B"/>
    <w:rsid w:val="00086B36"/>
    <w:rsid w:val="00086D24"/>
    <w:rsid w:val="0008753D"/>
    <w:rsid w:val="00091448"/>
    <w:rsid w:val="000929B3"/>
    <w:rsid w:val="00092ADF"/>
    <w:rsid w:val="00093CB5"/>
    <w:rsid w:val="00093E95"/>
    <w:rsid w:val="000943F5"/>
    <w:rsid w:val="000957B2"/>
    <w:rsid w:val="000962C1"/>
    <w:rsid w:val="00097B5C"/>
    <w:rsid w:val="000A1E4E"/>
    <w:rsid w:val="000A2C72"/>
    <w:rsid w:val="000A4D64"/>
    <w:rsid w:val="000A56FB"/>
    <w:rsid w:val="000B12AC"/>
    <w:rsid w:val="000B254D"/>
    <w:rsid w:val="000B2ADB"/>
    <w:rsid w:val="000B2F98"/>
    <w:rsid w:val="000B3428"/>
    <w:rsid w:val="000B75AD"/>
    <w:rsid w:val="000C0BEA"/>
    <w:rsid w:val="000C23B0"/>
    <w:rsid w:val="000C3886"/>
    <w:rsid w:val="000C3E99"/>
    <w:rsid w:val="000C5916"/>
    <w:rsid w:val="000C79E6"/>
    <w:rsid w:val="000C7ECD"/>
    <w:rsid w:val="000D0097"/>
    <w:rsid w:val="000D1E86"/>
    <w:rsid w:val="000D44EE"/>
    <w:rsid w:val="000D580A"/>
    <w:rsid w:val="000D74D5"/>
    <w:rsid w:val="000E117B"/>
    <w:rsid w:val="000E14C8"/>
    <w:rsid w:val="000E4992"/>
    <w:rsid w:val="000E5B08"/>
    <w:rsid w:val="000F2475"/>
    <w:rsid w:val="000F2944"/>
    <w:rsid w:val="000F5672"/>
    <w:rsid w:val="000F6142"/>
    <w:rsid w:val="000F6516"/>
    <w:rsid w:val="000F7203"/>
    <w:rsid w:val="001000E6"/>
    <w:rsid w:val="00104701"/>
    <w:rsid w:val="00104BEA"/>
    <w:rsid w:val="00105DB1"/>
    <w:rsid w:val="00106766"/>
    <w:rsid w:val="001071F0"/>
    <w:rsid w:val="00107F5F"/>
    <w:rsid w:val="00113E59"/>
    <w:rsid w:val="001146E9"/>
    <w:rsid w:val="001147F8"/>
    <w:rsid w:val="0011616A"/>
    <w:rsid w:val="0011750C"/>
    <w:rsid w:val="00121CCD"/>
    <w:rsid w:val="00127B12"/>
    <w:rsid w:val="0013027D"/>
    <w:rsid w:val="00132386"/>
    <w:rsid w:val="001338C5"/>
    <w:rsid w:val="00134BCF"/>
    <w:rsid w:val="00135378"/>
    <w:rsid w:val="00136515"/>
    <w:rsid w:val="00136A07"/>
    <w:rsid w:val="001372AF"/>
    <w:rsid w:val="00142A9B"/>
    <w:rsid w:val="00142B53"/>
    <w:rsid w:val="00143C3F"/>
    <w:rsid w:val="00144032"/>
    <w:rsid w:val="00144299"/>
    <w:rsid w:val="00151FD4"/>
    <w:rsid w:val="00154080"/>
    <w:rsid w:val="001554A6"/>
    <w:rsid w:val="00155DB7"/>
    <w:rsid w:val="00155F1B"/>
    <w:rsid w:val="00156035"/>
    <w:rsid w:val="00160E4A"/>
    <w:rsid w:val="00162184"/>
    <w:rsid w:val="00164FB4"/>
    <w:rsid w:val="00167AF6"/>
    <w:rsid w:val="0017024D"/>
    <w:rsid w:val="00174381"/>
    <w:rsid w:val="00175BCC"/>
    <w:rsid w:val="0018062C"/>
    <w:rsid w:val="00181E41"/>
    <w:rsid w:val="00181EEB"/>
    <w:rsid w:val="00183CA7"/>
    <w:rsid w:val="00184C36"/>
    <w:rsid w:val="00187E01"/>
    <w:rsid w:val="00192851"/>
    <w:rsid w:val="00192B94"/>
    <w:rsid w:val="001935EC"/>
    <w:rsid w:val="001936E8"/>
    <w:rsid w:val="00193FBA"/>
    <w:rsid w:val="00197153"/>
    <w:rsid w:val="00197774"/>
    <w:rsid w:val="001B083E"/>
    <w:rsid w:val="001B2C38"/>
    <w:rsid w:val="001B3D5F"/>
    <w:rsid w:val="001B7E08"/>
    <w:rsid w:val="001C021F"/>
    <w:rsid w:val="001C0AB1"/>
    <w:rsid w:val="001C1B31"/>
    <w:rsid w:val="001C2FF9"/>
    <w:rsid w:val="001C330E"/>
    <w:rsid w:val="001C4AB5"/>
    <w:rsid w:val="001D23CE"/>
    <w:rsid w:val="001D3426"/>
    <w:rsid w:val="001D55A8"/>
    <w:rsid w:val="001D5A89"/>
    <w:rsid w:val="001D6930"/>
    <w:rsid w:val="001D6958"/>
    <w:rsid w:val="001E2528"/>
    <w:rsid w:val="001F48EC"/>
    <w:rsid w:val="001F49FA"/>
    <w:rsid w:val="001F6222"/>
    <w:rsid w:val="0020223A"/>
    <w:rsid w:val="0020316D"/>
    <w:rsid w:val="002039A7"/>
    <w:rsid w:val="00203E24"/>
    <w:rsid w:val="0020464F"/>
    <w:rsid w:val="002053B0"/>
    <w:rsid w:val="00205D59"/>
    <w:rsid w:val="00215A8A"/>
    <w:rsid w:val="00216649"/>
    <w:rsid w:val="00220145"/>
    <w:rsid w:val="00221403"/>
    <w:rsid w:val="002256E6"/>
    <w:rsid w:val="00226726"/>
    <w:rsid w:val="00226736"/>
    <w:rsid w:val="00226865"/>
    <w:rsid w:val="00226DA2"/>
    <w:rsid w:val="00230A09"/>
    <w:rsid w:val="00230AA1"/>
    <w:rsid w:val="00230FE2"/>
    <w:rsid w:val="00231020"/>
    <w:rsid w:val="002332B5"/>
    <w:rsid w:val="0023370D"/>
    <w:rsid w:val="00234525"/>
    <w:rsid w:val="00234F27"/>
    <w:rsid w:val="00235B11"/>
    <w:rsid w:val="00236A86"/>
    <w:rsid w:val="0024112A"/>
    <w:rsid w:val="00245FF1"/>
    <w:rsid w:val="002506E7"/>
    <w:rsid w:val="00252057"/>
    <w:rsid w:val="00252F3C"/>
    <w:rsid w:val="002612AB"/>
    <w:rsid w:val="0026596E"/>
    <w:rsid w:val="0026675F"/>
    <w:rsid w:val="0026684B"/>
    <w:rsid w:val="002674A4"/>
    <w:rsid w:val="002678C7"/>
    <w:rsid w:val="00277BD0"/>
    <w:rsid w:val="00282961"/>
    <w:rsid w:val="00284BAA"/>
    <w:rsid w:val="00287755"/>
    <w:rsid w:val="00287F4F"/>
    <w:rsid w:val="00290C9E"/>
    <w:rsid w:val="0029224A"/>
    <w:rsid w:val="00293349"/>
    <w:rsid w:val="00293E49"/>
    <w:rsid w:val="00297114"/>
    <w:rsid w:val="002A0CBC"/>
    <w:rsid w:val="002A1031"/>
    <w:rsid w:val="002A3CE8"/>
    <w:rsid w:val="002A44B3"/>
    <w:rsid w:val="002A4933"/>
    <w:rsid w:val="002A5B23"/>
    <w:rsid w:val="002A778D"/>
    <w:rsid w:val="002B4F47"/>
    <w:rsid w:val="002C0446"/>
    <w:rsid w:val="002C2BAE"/>
    <w:rsid w:val="002C3EB3"/>
    <w:rsid w:val="002C3F27"/>
    <w:rsid w:val="002C41E1"/>
    <w:rsid w:val="002C4AA2"/>
    <w:rsid w:val="002C67C3"/>
    <w:rsid w:val="002C7177"/>
    <w:rsid w:val="002C77B8"/>
    <w:rsid w:val="002D0B4C"/>
    <w:rsid w:val="002D188D"/>
    <w:rsid w:val="002D1B31"/>
    <w:rsid w:val="002D3462"/>
    <w:rsid w:val="002D36CE"/>
    <w:rsid w:val="002D531D"/>
    <w:rsid w:val="002E37AD"/>
    <w:rsid w:val="002E3CC6"/>
    <w:rsid w:val="002E3D5A"/>
    <w:rsid w:val="002F0F5D"/>
    <w:rsid w:val="002F29EC"/>
    <w:rsid w:val="002F2A01"/>
    <w:rsid w:val="002F2F7D"/>
    <w:rsid w:val="002F48F1"/>
    <w:rsid w:val="002F49F7"/>
    <w:rsid w:val="002F569E"/>
    <w:rsid w:val="002F736F"/>
    <w:rsid w:val="002F78AF"/>
    <w:rsid w:val="003008AD"/>
    <w:rsid w:val="0030169E"/>
    <w:rsid w:val="0030193F"/>
    <w:rsid w:val="003028F1"/>
    <w:rsid w:val="00305F15"/>
    <w:rsid w:val="00306168"/>
    <w:rsid w:val="00310341"/>
    <w:rsid w:val="00310913"/>
    <w:rsid w:val="00310A18"/>
    <w:rsid w:val="00311705"/>
    <w:rsid w:val="003127E1"/>
    <w:rsid w:val="0031282C"/>
    <w:rsid w:val="00313AA8"/>
    <w:rsid w:val="00313CE9"/>
    <w:rsid w:val="00313E28"/>
    <w:rsid w:val="00315205"/>
    <w:rsid w:val="00316420"/>
    <w:rsid w:val="00317998"/>
    <w:rsid w:val="00331824"/>
    <w:rsid w:val="003333B2"/>
    <w:rsid w:val="00335433"/>
    <w:rsid w:val="00342E2F"/>
    <w:rsid w:val="003468CD"/>
    <w:rsid w:val="00351582"/>
    <w:rsid w:val="00351C78"/>
    <w:rsid w:val="00353E0C"/>
    <w:rsid w:val="00355673"/>
    <w:rsid w:val="0035707C"/>
    <w:rsid w:val="0036021A"/>
    <w:rsid w:val="00362525"/>
    <w:rsid w:val="00363864"/>
    <w:rsid w:val="00364C1E"/>
    <w:rsid w:val="00365339"/>
    <w:rsid w:val="00365914"/>
    <w:rsid w:val="003667E3"/>
    <w:rsid w:val="00366F77"/>
    <w:rsid w:val="00370005"/>
    <w:rsid w:val="00371787"/>
    <w:rsid w:val="00372045"/>
    <w:rsid w:val="00372165"/>
    <w:rsid w:val="003726F4"/>
    <w:rsid w:val="0037544A"/>
    <w:rsid w:val="003841C9"/>
    <w:rsid w:val="0038444B"/>
    <w:rsid w:val="003856CD"/>
    <w:rsid w:val="00387C00"/>
    <w:rsid w:val="00393CDF"/>
    <w:rsid w:val="00397F5B"/>
    <w:rsid w:val="003A0253"/>
    <w:rsid w:val="003A040A"/>
    <w:rsid w:val="003A2948"/>
    <w:rsid w:val="003A2E46"/>
    <w:rsid w:val="003A4846"/>
    <w:rsid w:val="003B2BD9"/>
    <w:rsid w:val="003B6CB1"/>
    <w:rsid w:val="003B79E5"/>
    <w:rsid w:val="003C342B"/>
    <w:rsid w:val="003C4103"/>
    <w:rsid w:val="003C49DD"/>
    <w:rsid w:val="003C6FE0"/>
    <w:rsid w:val="003D084E"/>
    <w:rsid w:val="003D1428"/>
    <w:rsid w:val="003D1F40"/>
    <w:rsid w:val="003D2D49"/>
    <w:rsid w:val="003D3BD2"/>
    <w:rsid w:val="003D5E1A"/>
    <w:rsid w:val="003D7B1E"/>
    <w:rsid w:val="003E07AA"/>
    <w:rsid w:val="003E211D"/>
    <w:rsid w:val="003E4637"/>
    <w:rsid w:val="003E56E5"/>
    <w:rsid w:val="003E7873"/>
    <w:rsid w:val="003F0287"/>
    <w:rsid w:val="003F1624"/>
    <w:rsid w:val="003F2576"/>
    <w:rsid w:val="003F3A10"/>
    <w:rsid w:val="003F3D55"/>
    <w:rsid w:val="003F4B32"/>
    <w:rsid w:val="003F4BAA"/>
    <w:rsid w:val="003F4E90"/>
    <w:rsid w:val="003F51D8"/>
    <w:rsid w:val="00401D70"/>
    <w:rsid w:val="00403E06"/>
    <w:rsid w:val="00403ED2"/>
    <w:rsid w:val="004043C7"/>
    <w:rsid w:val="00405325"/>
    <w:rsid w:val="00405AD3"/>
    <w:rsid w:val="004061D9"/>
    <w:rsid w:val="00407A6F"/>
    <w:rsid w:val="00411A6D"/>
    <w:rsid w:val="00411E13"/>
    <w:rsid w:val="00412559"/>
    <w:rsid w:val="004137F9"/>
    <w:rsid w:val="00414A43"/>
    <w:rsid w:val="0041767F"/>
    <w:rsid w:val="0041772E"/>
    <w:rsid w:val="00421B46"/>
    <w:rsid w:val="00423E24"/>
    <w:rsid w:val="00424406"/>
    <w:rsid w:val="004261E7"/>
    <w:rsid w:val="00426383"/>
    <w:rsid w:val="0042642D"/>
    <w:rsid w:val="00427ABC"/>
    <w:rsid w:val="004332CF"/>
    <w:rsid w:val="00433BE8"/>
    <w:rsid w:val="00434F00"/>
    <w:rsid w:val="004373D3"/>
    <w:rsid w:val="00441475"/>
    <w:rsid w:val="00442F1D"/>
    <w:rsid w:val="00443BDA"/>
    <w:rsid w:val="00445E66"/>
    <w:rsid w:val="00446E5E"/>
    <w:rsid w:val="00450DCE"/>
    <w:rsid w:val="00451505"/>
    <w:rsid w:val="00451B39"/>
    <w:rsid w:val="00454D5A"/>
    <w:rsid w:val="00455240"/>
    <w:rsid w:val="00456C97"/>
    <w:rsid w:val="00464F8D"/>
    <w:rsid w:val="004661F3"/>
    <w:rsid w:val="00466723"/>
    <w:rsid w:val="00476460"/>
    <w:rsid w:val="00477982"/>
    <w:rsid w:val="0048066E"/>
    <w:rsid w:val="00482ADA"/>
    <w:rsid w:val="00482BB7"/>
    <w:rsid w:val="004846B1"/>
    <w:rsid w:val="00484C85"/>
    <w:rsid w:val="0049075D"/>
    <w:rsid w:val="0049316E"/>
    <w:rsid w:val="004937F4"/>
    <w:rsid w:val="0049444C"/>
    <w:rsid w:val="004952A7"/>
    <w:rsid w:val="00496E90"/>
    <w:rsid w:val="004A3D37"/>
    <w:rsid w:val="004A586B"/>
    <w:rsid w:val="004A6A56"/>
    <w:rsid w:val="004A6B6C"/>
    <w:rsid w:val="004B1189"/>
    <w:rsid w:val="004B3288"/>
    <w:rsid w:val="004B44AE"/>
    <w:rsid w:val="004B6904"/>
    <w:rsid w:val="004B6B05"/>
    <w:rsid w:val="004B7C78"/>
    <w:rsid w:val="004C144B"/>
    <w:rsid w:val="004C73EA"/>
    <w:rsid w:val="004D2529"/>
    <w:rsid w:val="004D2E8A"/>
    <w:rsid w:val="004D4302"/>
    <w:rsid w:val="004D49EC"/>
    <w:rsid w:val="004E10A9"/>
    <w:rsid w:val="004E1D2C"/>
    <w:rsid w:val="004E3CEE"/>
    <w:rsid w:val="004E4448"/>
    <w:rsid w:val="004E494D"/>
    <w:rsid w:val="004E522D"/>
    <w:rsid w:val="004E7108"/>
    <w:rsid w:val="004E7D1F"/>
    <w:rsid w:val="004F0959"/>
    <w:rsid w:val="004F1828"/>
    <w:rsid w:val="004F2ADD"/>
    <w:rsid w:val="004F2F16"/>
    <w:rsid w:val="004F2F5A"/>
    <w:rsid w:val="004F3100"/>
    <w:rsid w:val="004F3EAD"/>
    <w:rsid w:val="004F4DE7"/>
    <w:rsid w:val="004F5E23"/>
    <w:rsid w:val="004F7105"/>
    <w:rsid w:val="004F7F18"/>
    <w:rsid w:val="0050391A"/>
    <w:rsid w:val="00506057"/>
    <w:rsid w:val="0050764E"/>
    <w:rsid w:val="00510685"/>
    <w:rsid w:val="00511D4C"/>
    <w:rsid w:val="005171A5"/>
    <w:rsid w:val="005176C1"/>
    <w:rsid w:val="0052004F"/>
    <w:rsid w:val="00522010"/>
    <w:rsid w:val="005231CA"/>
    <w:rsid w:val="005239E5"/>
    <w:rsid w:val="0052741B"/>
    <w:rsid w:val="00530608"/>
    <w:rsid w:val="00533B35"/>
    <w:rsid w:val="005342DA"/>
    <w:rsid w:val="00534960"/>
    <w:rsid w:val="00534CA2"/>
    <w:rsid w:val="00536DBA"/>
    <w:rsid w:val="005405EB"/>
    <w:rsid w:val="00542136"/>
    <w:rsid w:val="00542334"/>
    <w:rsid w:val="00543DA7"/>
    <w:rsid w:val="00546123"/>
    <w:rsid w:val="00552F19"/>
    <w:rsid w:val="005534F5"/>
    <w:rsid w:val="005536F2"/>
    <w:rsid w:val="005557F9"/>
    <w:rsid w:val="00556A64"/>
    <w:rsid w:val="005601CA"/>
    <w:rsid w:val="00560BD0"/>
    <w:rsid w:val="0056146E"/>
    <w:rsid w:val="00562AAB"/>
    <w:rsid w:val="00563208"/>
    <w:rsid w:val="00564804"/>
    <w:rsid w:val="00564C6F"/>
    <w:rsid w:val="00572276"/>
    <w:rsid w:val="005732AA"/>
    <w:rsid w:val="005734E6"/>
    <w:rsid w:val="00574627"/>
    <w:rsid w:val="0057470E"/>
    <w:rsid w:val="00580668"/>
    <w:rsid w:val="00580BDB"/>
    <w:rsid w:val="00581515"/>
    <w:rsid w:val="00583A99"/>
    <w:rsid w:val="00584B12"/>
    <w:rsid w:val="00586242"/>
    <w:rsid w:val="00587478"/>
    <w:rsid w:val="00587CDA"/>
    <w:rsid w:val="00590885"/>
    <w:rsid w:val="00592773"/>
    <w:rsid w:val="005964A6"/>
    <w:rsid w:val="005A0B39"/>
    <w:rsid w:val="005A13CC"/>
    <w:rsid w:val="005A2C6B"/>
    <w:rsid w:val="005A322F"/>
    <w:rsid w:val="005A3B2C"/>
    <w:rsid w:val="005A3D99"/>
    <w:rsid w:val="005A409E"/>
    <w:rsid w:val="005A53ED"/>
    <w:rsid w:val="005B6002"/>
    <w:rsid w:val="005B6299"/>
    <w:rsid w:val="005B6377"/>
    <w:rsid w:val="005C216C"/>
    <w:rsid w:val="005C5855"/>
    <w:rsid w:val="005C738B"/>
    <w:rsid w:val="005C74C4"/>
    <w:rsid w:val="005D1804"/>
    <w:rsid w:val="005D1819"/>
    <w:rsid w:val="005D3A13"/>
    <w:rsid w:val="005D4AC1"/>
    <w:rsid w:val="005D52A9"/>
    <w:rsid w:val="005D743C"/>
    <w:rsid w:val="005D7A26"/>
    <w:rsid w:val="005E3C2A"/>
    <w:rsid w:val="005E623E"/>
    <w:rsid w:val="005E75DE"/>
    <w:rsid w:val="005E76AD"/>
    <w:rsid w:val="005F45F2"/>
    <w:rsid w:val="005F574A"/>
    <w:rsid w:val="005F637A"/>
    <w:rsid w:val="005F7159"/>
    <w:rsid w:val="00602328"/>
    <w:rsid w:val="00602333"/>
    <w:rsid w:val="00604042"/>
    <w:rsid w:val="00606837"/>
    <w:rsid w:val="00606D06"/>
    <w:rsid w:val="006070F6"/>
    <w:rsid w:val="00607BC0"/>
    <w:rsid w:val="00607F94"/>
    <w:rsid w:val="0061015D"/>
    <w:rsid w:val="006103B8"/>
    <w:rsid w:val="006111F5"/>
    <w:rsid w:val="00611224"/>
    <w:rsid w:val="00613ED3"/>
    <w:rsid w:val="006154D6"/>
    <w:rsid w:val="00615AC5"/>
    <w:rsid w:val="00616D2E"/>
    <w:rsid w:val="00617A1D"/>
    <w:rsid w:val="00617BAD"/>
    <w:rsid w:val="00617D8D"/>
    <w:rsid w:val="00624650"/>
    <w:rsid w:val="00627C6F"/>
    <w:rsid w:val="00630E1B"/>
    <w:rsid w:val="006318B4"/>
    <w:rsid w:val="0063365F"/>
    <w:rsid w:val="00634AE6"/>
    <w:rsid w:val="00635D47"/>
    <w:rsid w:val="006365D7"/>
    <w:rsid w:val="00641BE2"/>
    <w:rsid w:val="00644E95"/>
    <w:rsid w:val="006453E6"/>
    <w:rsid w:val="00650CA9"/>
    <w:rsid w:val="00654210"/>
    <w:rsid w:val="00654A83"/>
    <w:rsid w:val="00654BF9"/>
    <w:rsid w:val="00655E50"/>
    <w:rsid w:val="00656A3D"/>
    <w:rsid w:val="00656F2F"/>
    <w:rsid w:val="00662ED1"/>
    <w:rsid w:val="00666D83"/>
    <w:rsid w:val="0067137A"/>
    <w:rsid w:val="00673FC7"/>
    <w:rsid w:val="00675431"/>
    <w:rsid w:val="006756BD"/>
    <w:rsid w:val="006779A1"/>
    <w:rsid w:val="006801EB"/>
    <w:rsid w:val="00680250"/>
    <w:rsid w:val="006802AE"/>
    <w:rsid w:val="00681CEB"/>
    <w:rsid w:val="0068553E"/>
    <w:rsid w:val="0068738D"/>
    <w:rsid w:val="00691688"/>
    <w:rsid w:val="00694EDD"/>
    <w:rsid w:val="006957C6"/>
    <w:rsid w:val="00697D15"/>
    <w:rsid w:val="006A1357"/>
    <w:rsid w:val="006A6AEB"/>
    <w:rsid w:val="006A754D"/>
    <w:rsid w:val="006B0972"/>
    <w:rsid w:val="006B0F74"/>
    <w:rsid w:val="006B3B45"/>
    <w:rsid w:val="006B5D05"/>
    <w:rsid w:val="006B6983"/>
    <w:rsid w:val="006C1767"/>
    <w:rsid w:val="006C1A3B"/>
    <w:rsid w:val="006C2711"/>
    <w:rsid w:val="006C2889"/>
    <w:rsid w:val="006C4F36"/>
    <w:rsid w:val="006C62F1"/>
    <w:rsid w:val="006D0E26"/>
    <w:rsid w:val="006D2296"/>
    <w:rsid w:val="006D2FFC"/>
    <w:rsid w:val="006D3173"/>
    <w:rsid w:val="006D332D"/>
    <w:rsid w:val="006D4C84"/>
    <w:rsid w:val="006D56C5"/>
    <w:rsid w:val="006D5B46"/>
    <w:rsid w:val="006D7930"/>
    <w:rsid w:val="006E1A5E"/>
    <w:rsid w:val="006E3E7B"/>
    <w:rsid w:val="006E4F9D"/>
    <w:rsid w:val="006E522B"/>
    <w:rsid w:val="006E6AE9"/>
    <w:rsid w:val="006E6B12"/>
    <w:rsid w:val="006E7EF0"/>
    <w:rsid w:val="006F0A30"/>
    <w:rsid w:val="006F3249"/>
    <w:rsid w:val="006F38B1"/>
    <w:rsid w:val="006F47DA"/>
    <w:rsid w:val="006F4EBC"/>
    <w:rsid w:val="006F54B2"/>
    <w:rsid w:val="006F6079"/>
    <w:rsid w:val="00700AA5"/>
    <w:rsid w:val="00705F23"/>
    <w:rsid w:val="0070665C"/>
    <w:rsid w:val="007125C6"/>
    <w:rsid w:val="00712C0A"/>
    <w:rsid w:val="00715E80"/>
    <w:rsid w:val="00720D55"/>
    <w:rsid w:val="0072237C"/>
    <w:rsid w:val="00722AEE"/>
    <w:rsid w:val="007266A0"/>
    <w:rsid w:val="00731827"/>
    <w:rsid w:val="007322B2"/>
    <w:rsid w:val="00732AAD"/>
    <w:rsid w:val="00735020"/>
    <w:rsid w:val="00741420"/>
    <w:rsid w:val="00742D45"/>
    <w:rsid w:val="00743A6C"/>
    <w:rsid w:val="00744A16"/>
    <w:rsid w:val="007451B1"/>
    <w:rsid w:val="0074538C"/>
    <w:rsid w:val="00746908"/>
    <w:rsid w:val="00753BB4"/>
    <w:rsid w:val="007549D2"/>
    <w:rsid w:val="007554AD"/>
    <w:rsid w:val="007578C5"/>
    <w:rsid w:val="007615A7"/>
    <w:rsid w:val="00765D74"/>
    <w:rsid w:val="007703C3"/>
    <w:rsid w:val="00772D92"/>
    <w:rsid w:val="0077340C"/>
    <w:rsid w:val="00774972"/>
    <w:rsid w:val="00774D68"/>
    <w:rsid w:val="007772C6"/>
    <w:rsid w:val="0077792E"/>
    <w:rsid w:val="00780884"/>
    <w:rsid w:val="00785132"/>
    <w:rsid w:val="00786300"/>
    <w:rsid w:val="00791FC0"/>
    <w:rsid w:val="0079266F"/>
    <w:rsid w:val="007935A5"/>
    <w:rsid w:val="00797C2B"/>
    <w:rsid w:val="007A06C4"/>
    <w:rsid w:val="007A0B00"/>
    <w:rsid w:val="007A12A4"/>
    <w:rsid w:val="007A5E5C"/>
    <w:rsid w:val="007B4721"/>
    <w:rsid w:val="007B562A"/>
    <w:rsid w:val="007B5CD9"/>
    <w:rsid w:val="007B6E7A"/>
    <w:rsid w:val="007B7A1D"/>
    <w:rsid w:val="007C2038"/>
    <w:rsid w:val="007C2371"/>
    <w:rsid w:val="007C32D9"/>
    <w:rsid w:val="007C4B36"/>
    <w:rsid w:val="007D0FCC"/>
    <w:rsid w:val="007D14C4"/>
    <w:rsid w:val="007D305F"/>
    <w:rsid w:val="007D4A85"/>
    <w:rsid w:val="007D66AF"/>
    <w:rsid w:val="007E11C3"/>
    <w:rsid w:val="007E359B"/>
    <w:rsid w:val="007E7F45"/>
    <w:rsid w:val="007F0B01"/>
    <w:rsid w:val="007F7ECB"/>
    <w:rsid w:val="00800532"/>
    <w:rsid w:val="00801793"/>
    <w:rsid w:val="00802D91"/>
    <w:rsid w:val="00803EDC"/>
    <w:rsid w:val="0080407D"/>
    <w:rsid w:val="00804DDB"/>
    <w:rsid w:val="00806AC1"/>
    <w:rsid w:val="00807364"/>
    <w:rsid w:val="00810D05"/>
    <w:rsid w:val="00812FBA"/>
    <w:rsid w:val="00813644"/>
    <w:rsid w:val="00816B77"/>
    <w:rsid w:val="008172FC"/>
    <w:rsid w:val="00817D42"/>
    <w:rsid w:val="00821049"/>
    <w:rsid w:val="008247E5"/>
    <w:rsid w:val="008255DD"/>
    <w:rsid w:val="00827384"/>
    <w:rsid w:val="00827E85"/>
    <w:rsid w:val="008304C7"/>
    <w:rsid w:val="00832991"/>
    <w:rsid w:val="0083367B"/>
    <w:rsid w:val="00833ADC"/>
    <w:rsid w:val="00836579"/>
    <w:rsid w:val="00843FA8"/>
    <w:rsid w:val="0084636E"/>
    <w:rsid w:val="00847204"/>
    <w:rsid w:val="00851A35"/>
    <w:rsid w:val="00853AFF"/>
    <w:rsid w:val="00853B17"/>
    <w:rsid w:val="00854FDC"/>
    <w:rsid w:val="0085618E"/>
    <w:rsid w:val="00860912"/>
    <w:rsid w:val="008639BD"/>
    <w:rsid w:val="00865175"/>
    <w:rsid w:val="00865776"/>
    <w:rsid w:val="008668B7"/>
    <w:rsid w:val="00870979"/>
    <w:rsid w:val="008725F3"/>
    <w:rsid w:val="00876729"/>
    <w:rsid w:val="00876CAB"/>
    <w:rsid w:val="00877204"/>
    <w:rsid w:val="00877CB7"/>
    <w:rsid w:val="00881008"/>
    <w:rsid w:val="0088145E"/>
    <w:rsid w:val="008825C4"/>
    <w:rsid w:val="008840C5"/>
    <w:rsid w:val="00884D63"/>
    <w:rsid w:val="008852D8"/>
    <w:rsid w:val="00885A63"/>
    <w:rsid w:val="00885CF4"/>
    <w:rsid w:val="00887244"/>
    <w:rsid w:val="00887FCB"/>
    <w:rsid w:val="008905DE"/>
    <w:rsid w:val="008922AE"/>
    <w:rsid w:val="008928A5"/>
    <w:rsid w:val="00893E35"/>
    <w:rsid w:val="00893EAF"/>
    <w:rsid w:val="008941DB"/>
    <w:rsid w:val="008946CB"/>
    <w:rsid w:val="0089535C"/>
    <w:rsid w:val="00897F6B"/>
    <w:rsid w:val="008A1237"/>
    <w:rsid w:val="008A5EF6"/>
    <w:rsid w:val="008A645C"/>
    <w:rsid w:val="008A703B"/>
    <w:rsid w:val="008A7CDB"/>
    <w:rsid w:val="008B3050"/>
    <w:rsid w:val="008B3A05"/>
    <w:rsid w:val="008B4E22"/>
    <w:rsid w:val="008B56D5"/>
    <w:rsid w:val="008B5729"/>
    <w:rsid w:val="008B640D"/>
    <w:rsid w:val="008C0EBA"/>
    <w:rsid w:val="008C0F0A"/>
    <w:rsid w:val="008C18AF"/>
    <w:rsid w:val="008C1CB0"/>
    <w:rsid w:val="008C3014"/>
    <w:rsid w:val="008C3248"/>
    <w:rsid w:val="008C6CD7"/>
    <w:rsid w:val="008D09B0"/>
    <w:rsid w:val="008D1AE9"/>
    <w:rsid w:val="008D30D4"/>
    <w:rsid w:val="008D3112"/>
    <w:rsid w:val="008D36B6"/>
    <w:rsid w:val="008D4AF8"/>
    <w:rsid w:val="008D6A3E"/>
    <w:rsid w:val="008E01A4"/>
    <w:rsid w:val="008E2A46"/>
    <w:rsid w:val="008E3C72"/>
    <w:rsid w:val="008E41CB"/>
    <w:rsid w:val="008E512C"/>
    <w:rsid w:val="008E51C7"/>
    <w:rsid w:val="008E5735"/>
    <w:rsid w:val="008E6345"/>
    <w:rsid w:val="008F06B6"/>
    <w:rsid w:val="008F2110"/>
    <w:rsid w:val="008F57F6"/>
    <w:rsid w:val="008F613E"/>
    <w:rsid w:val="00901089"/>
    <w:rsid w:val="00901198"/>
    <w:rsid w:val="00902DEE"/>
    <w:rsid w:val="009036B3"/>
    <w:rsid w:val="009040B1"/>
    <w:rsid w:val="0090581A"/>
    <w:rsid w:val="00905C10"/>
    <w:rsid w:val="0091003D"/>
    <w:rsid w:val="0091052F"/>
    <w:rsid w:val="00910C88"/>
    <w:rsid w:val="00911A7D"/>
    <w:rsid w:val="0091209B"/>
    <w:rsid w:val="009127C8"/>
    <w:rsid w:val="00913E30"/>
    <w:rsid w:val="00914308"/>
    <w:rsid w:val="00914709"/>
    <w:rsid w:val="00917D30"/>
    <w:rsid w:val="009229CA"/>
    <w:rsid w:val="00923455"/>
    <w:rsid w:val="00923C72"/>
    <w:rsid w:val="00924423"/>
    <w:rsid w:val="009255BC"/>
    <w:rsid w:val="00926845"/>
    <w:rsid w:val="009331D5"/>
    <w:rsid w:val="00933A5A"/>
    <w:rsid w:val="00934B51"/>
    <w:rsid w:val="00935B28"/>
    <w:rsid w:val="00935CAC"/>
    <w:rsid w:val="0093637E"/>
    <w:rsid w:val="00937720"/>
    <w:rsid w:val="00937ACC"/>
    <w:rsid w:val="00940AE6"/>
    <w:rsid w:val="009440DD"/>
    <w:rsid w:val="00945829"/>
    <w:rsid w:val="00950D9D"/>
    <w:rsid w:val="009519A0"/>
    <w:rsid w:val="00951FB0"/>
    <w:rsid w:val="00952D43"/>
    <w:rsid w:val="00953153"/>
    <w:rsid w:val="00956C01"/>
    <w:rsid w:val="00957102"/>
    <w:rsid w:val="00960BA5"/>
    <w:rsid w:val="00960E48"/>
    <w:rsid w:val="00967458"/>
    <w:rsid w:val="00967DBF"/>
    <w:rsid w:val="00971747"/>
    <w:rsid w:val="00972D16"/>
    <w:rsid w:val="00974B61"/>
    <w:rsid w:val="00975006"/>
    <w:rsid w:val="00975995"/>
    <w:rsid w:val="0097751A"/>
    <w:rsid w:val="00980678"/>
    <w:rsid w:val="00980D92"/>
    <w:rsid w:val="00983A89"/>
    <w:rsid w:val="00983EFB"/>
    <w:rsid w:val="00990F3D"/>
    <w:rsid w:val="00993F11"/>
    <w:rsid w:val="00997F6B"/>
    <w:rsid w:val="009A064D"/>
    <w:rsid w:val="009A0FCF"/>
    <w:rsid w:val="009A148B"/>
    <w:rsid w:val="009A759F"/>
    <w:rsid w:val="009A7834"/>
    <w:rsid w:val="009B28C1"/>
    <w:rsid w:val="009B3D0C"/>
    <w:rsid w:val="009B6BBD"/>
    <w:rsid w:val="009C07A5"/>
    <w:rsid w:val="009C17DF"/>
    <w:rsid w:val="009C385D"/>
    <w:rsid w:val="009C50F2"/>
    <w:rsid w:val="009C5B16"/>
    <w:rsid w:val="009C7674"/>
    <w:rsid w:val="009D1380"/>
    <w:rsid w:val="009D1CD6"/>
    <w:rsid w:val="009D4480"/>
    <w:rsid w:val="009D5534"/>
    <w:rsid w:val="009D5EC8"/>
    <w:rsid w:val="009D68B8"/>
    <w:rsid w:val="009E0278"/>
    <w:rsid w:val="009E0A67"/>
    <w:rsid w:val="009E0D1A"/>
    <w:rsid w:val="009E452D"/>
    <w:rsid w:val="009E4547"/>
    <w:rsid w:val="009E4CE3"/>
    <w:rsid w:val="009E7107"/>
    <w:rsid w:val="009F07B5"/>
    <w:rsid w:val="009F0D8F"/>
    <w:rsid w:val="009F1651"/>
    <w:rsid w:val="009F1830"/>
    <w:rsid w:val="009F1870"/>
    <w:rsid w:val="009F3944"/>
    <w:rsid w:val="009F5C69"/>
    <w:rsid w:val="009F7497"/>
    <w:rsid w:val="00A008FC"/>
    <w:rsid w:val="00A015BD"/>
    <w:rsid w:val="00A05791"/>
    <w:rsid w:val="00A06D49"/>
    <w:rsid w:val="00A07F5A"/>
    <w:rsid w:val="00A1036A"/>
    <w:rsid w:val="00A146FB"/>
    <w:rsid w:val="00A14941"/>
    <w:rsid w:val="00A1752F"/>
    <w:rsid w:val="00A209D0"/>
    <w:rsid w:val="00A24575"/>
    <w:rsid w:val="00A252BD"/>
    <w:rsid w:val="00A25AF3"/>
    <w:rsid w:val="00A25B65"/>
    <w:rsid w:val="00A26CEA"/>
    <w:rsid w:val="00A30061"/>
    <w:rsid w:val="00A31195"/>
    <w:rsid w:val="00A33F50"/>
    <w:rsid w:val="00A34AF9"/>
    <w:rsid w:val="00A3667E"/>
    <w:rsid w:val="00A40FB2"/>
    <w:rsid w:val="00A42237"/>
    <w:rsid w:val="00A4321F"/>
    <w:rsid w:val="00A439B3"/>
    <w:rsid w:val="00A46E58"/>
    <w:rsid w:val="00A47ED7"/>
    <w:rsid w:val="00A50889"/>
    <w:rsid w:val="00A548C9"/>
    <w:rsid w:val="00A54B67"/>
    <w:rsid w:val="00A55F0D"/>
    <w:rsid w:val="00A56A57"/>
    <w:rsid w:val="00A611AA"/>
    <w:rsid w:val="00A6253C"/>
    <w:rsid w:val="00A63AAD"/>
    <w:rsid w:val="00A63D62"/>
    <w:rsid w:val="00A73000"/>
    <w:rsid w:val="00A75624"/>
    <w:rsid w:val="00A75852"/>
    <w:rsid w:val="00A7704E"/>
    <w:rsid w:val="00A7762D"/>
    <w:rsid w:val="00A77ED3"/>
    <w:rsid w:val="00A8025B"/>
    <w:rsid w:val="00A83017"/>
    <w:rsid w:val="00A83F6B"/>
    <w:rsid w:val="00A84D4F"/>
    <w:rsid w:val="00A853B0"/>
    <w:rsid w:val="00A86417"/>
    <w:rsid w:val="00A87804"/>
    <w:rsid w:val="00A87ABD"/>
    <w:rsid w:val="00A90FA7"/>
    <w:rsid w:val="00A9151F"/>
    <w:rsid w:val="00A91A14"/>
    <w:rsid w:val="00A9333F"/>
    <w:rsid w:val="00A93AA1"/>
    <w:rsid w:val="00A9741F"/>
    <w:rsid w:val="00AA16E4"/>
    <w:rsid w:val="00AA1BF8"/>
    <w:rsid w:val="00AA67D1"/>
    <w:rsid w:val="00AA6A4D"/>
    <w:rsid w:val="00AA7A8E"/>
    <w:rsid w:val="00AB3FB8"/>
    <w:rsid w:val="00AB5EAB"/>
    <w:rsid w:val="00AB68BA"/>
    <w:rsid w:val="00AB78C2"/>
    <w:rsid w:val="00AC0BF4"/>
    <w:rsid w:val="00AC116C"/>
    <w:rsid w:val="00AC32C4"/>
    <w:rsid w:val="00AC35BF"/>
    <w:rsid w:val="00AC5D24"/>
    <w:rsid w:val="00AD0860"/>
    <w:rsid w:val="00AD3936"/>
    <w:rsid w:val="00AD494C"/>
    <w:rsid w:val="00AD61AC"/>
    <w:rsid w:val="00AD708C"/>
    <w:rsid w:val="00AD7931"/>
    <w:rsid w:val="00AE0B27"/>
    <w:rsid w:val="00AE339E"/>
    <w:rsid w:val="00AE3E9E"/>
    <w:rsid w:val="00AE4F08"/>
    <w:rsid w:val="00AE719A"/>
    <w:rsid w:val="00AF190C"/>
    <w:rsid w:val="00AF1DE3"/>
    <w:rsid w:val="00AF5C6F"/>
    <w:rsid w:val="00AF6FCF"/>
    <w:rsid w:val="00AF74F3"/>
    <w:rsid w:val="00B015F6"/>
    <w:rsid w:val="00B03751"/>
    <w:rsid w:val="00B03763"/>
    <w:rsid w:val="00B03837"/>
    <w:rsid w:val="00B04A11"/>
    <w:rsid w:val="00B04B22"/>
    <w:rsid w:val="00B04D2D"/>
    <w:rsid w:val="00B05FF5"/>
    <w:rsid w:val="00B07397"/>
    <w:rsid w:val="00B07602"/>
    <w:rsid w:val="00B12148"/>
    <w:rsid w:val="00B13610"/>
    <w:rsid w:val="00B15B3C"/>
    <w:rsid w:val="00B1772E"/>
    <w:rsid w:val="00B17C6C"/>
    <w:rsid w:val="00B206FD"/>
    <w:rsid w:val="00B21740"/>
    <w:rsid w:val="00B220BF"/>
    <w:rsid w:val="00B2659D"/>
    <w:rsid w:val="00B30AB6"/>
    <w:rsid w:val="00B32D29"/>
    <w:rsid w:val="00B32D7F"/>
    <w:rsid w:val="00B367A6"/>
    <w:rsid w:val="00B41FC0"/>
    <w:rsid w:val="00B42C5C"/>
    <w:rsid w:val="00B433E5"/>
    <w:rsid w:val="00B44C8F"/>
    <w:rsid w:val="00B45288"/>
    <w:rsid w:val="00B45F40"/>
    <w:rsid w:val="00B477F7"/>
    <w:rsid w:val="00B47B27"/>
    <w:rsid w:val="00B47BF0"/>
    <w:rsid w:val="00B53626"/>
    <w:rsid w:val="00B53B74"/>
    <w:rsid w:val="00B53CC9"/>
    <w:rsid w:val="00B54E81"/>
    <w:rsid w:val="00B55B21"/>
    <w:rsid w:val="00B56AC5"/>
    <w:rsid w:val="00B57127"/>
    <w:rsid w:val="00B62389"/>
    <w:rsid w:val="00B627CD"/>
    <w:rsid w:val="00B629EA"/>
    <w:rsid w:val="00B62F6D"/>
    <w:rsid w:val="00B72EC6"/>
    <w:rsid w:val="00B76D1C"/>
    <w:rsid w:val="00B76EFB"/>
    <w:rsid w:val="00B77396"/>
    <w:rsid w:val="00B800A8"/>
    <w:rsid w:val="00B80305"/>
    <w:rsid w:val="00B80837"/>
    <w:rsid w:val="00B819EB"/>
    <w:rsid w:val="00B82694"/>
    <w:rsid w:val="00B8783C"/>
    <w:rsid w:val="00B9064D"/>
    <w:rsid w:val="00B91594"/>
    <w:rsid w:val="00B9191D"/>
    <w:rsid w:val="00B91C62"/>
    <w:rsid w:val="00B957D5"/>
    <w:rsid w:val="00BA2510"/>
    <w:rsid w:val="00BA49EE"/>
    <w:rsid w:val="00BB011B"/>
    <w:rsid w:val="00BB0212"/>
    <w:rsid w:val="00BB0EC8"/>
    <w:rsid w:val="00BB119E"/>
    <w:rsid w:val="00BB2438"/>
    <w:rsid w:val="00BB269E"/>
    <w:rsid w:val="00BB3E5C"/>
    <w:rsid w:val="00BB4013"/>
    <w:rsid w:val="00BB486C"/>
    <w:rsid w:val="00BB53EB"/>
    <w:rsid w:val="00BB597E"/>
    <w:rsid w:val="00BB5EF5"/>
    <w:rsid w:val="00BC0D20"/>
    <w:rsid w:val="00BC1773"/>
    <w:rsid w:val="00BC42BD"/>
    <w:rsid w:val="00BC539C"/>
    <w:rsid w:val="00BC5F35"/>
    <w:rsid w:val="00BD1F9D"/>
    <w:rsid w:val="00BD21ED"/>
    <w:rsid w:val="00BD2C4C"/>
    <w:rsid w:val="00BD4114"/>
    <w:rsid w:val="00BD5F28"/>
    <w:rsid w:val="00BD6519"/>
    <w:rsid w:val="00BD65B4"/>
    <w:rsid w:val="00BD67B5"/>
    <w:rsid w:val="00BE0026"/>
    <w:rsid w:val="00BE16F7"/>
    <w:rsid w:val="00BE2C78"/>
    <w:rsid w:val="00BE4ED1"/>
    <w:rsid w:val="00BE6394"/>
    <w:rsid w:val="00BF06EA"/>
    <w:rsid w:val="00BF24C3"/>
    <w:rsid w:val="00BF3449"/>
    <w:rsid w:val="00C0160A"/>
    <w:rsid w:val="00C028A4"/>
    <w:rsid w:val="00C0415B"/>
    <w:rsid w:val="00C04BD9"/>
    <w:rsid w:val="00C05070"/>
    <w:rsid w:val="00C06773"/>
    <w:rsid w:val="00C06E75"/>
    <w:rsid w:val="00C109B6"/>
    <w:rsid w:val="00C11478"/>
    <w:rsid w:val="00C1436E"/>
    <w:rsid w:val="00C1465C"/>
    <w:rsid w:val="00C171A2"/>
    <w:rsid w:val="00C20AD1"/>
    <w:rsid w:val="00C210BE"/>
    <w:rsid w:val="00C2175D"/>
    <w:rsid w:val="00C228B0"/>
    <w:rsid w:val="00C23558"/>
    <w:rsid w:val="00C23DD1"/>
    <w:rsid w:val="00C265DD"/>
    <w:rsid w:val="00C30105"/>
    <w:rsid w:val="00C30EE9"/>
    <w:rsid w:val="00C3238E"/>
    <w:rsid w:val="00C33E72"/>
    <w:rsid w:val="00C347E4"/>
    <w:rsid w:val="00C400F5"/>
    <w:rsid w:val="00C430F3"/>
    <w:rsid w:val="00C4556C"/>
    <w:rsid w:val="00C464BE"/>
    <w:rsid w:val="00C47A11"/>
    <w:rsid w:val="00C50B60"/>
    <w:rsid w:val="00C511F0"/>
    <w:rsid w:val="00C54618"/>
    <w:rsid w:val="00C553F1"/>
    <w:rsid w:val="00C56FD9"/>
    <w:rsid w:val="00C57790"/>
    <w:rsid w:val="00C60D1C"/>
    <w:rsid w:val="00C62405"/>
    <w:rsid w:val="00C63B50"/>
    <w:rsid w:val="00C63F87"/>
    <w:rsid w:val="00C66BF1"/>
    <w:rsid w:val="00C66FF4"/>
    <w:rsid w:val="00C673D9"/>
    <w:rsid w:val="00C712AC"/>
    <w:rsid w:val="00C7228E"/>
    <w:rsid w:val="00C74639"/>
    <w:rsid w:val="00C752F1"/>
    <w:rsid w:val="00C75D0C"/>
    <w:rsid w:val="00C76D64"/>
    <w:rsid w:val="00C814D5"/>
    <w:rsid w:val="00C82E1C"/>
    <w:rsid w:val="00C84893"/>
    <w:rsid w:val="00C84DD1"/>
    <w:rsid w:val="00C90B81"/>
    <w:rsid w:val="00C91277"/>
    <w:rsid w:val="00C93D67"/>
    <w:rsid w:val="00C93EA3"/>
    <w:rsid w:val="00C93F29"/>
    <w:rsid w:val="00C9486F"/>
    <w:rsid w:val="00C95091"/>
    <w:rsid w:val="00C97CBC"/>
    <w:rsid w:val="00CA2447"/>
    <w:rsid w:val="00CA3999"/>
    <w:rsid w:val="00CB0DB8"/>
    <w:rsid w:val="00CB15FF"/>
    <w:rsid w:val="00CB3276"/>
    <w:rsid w:val="00CB3D45"/>
    <w:rsid w:val="00CB7E78"/>
    <w:rsid w:val="00CC2347"/>
    <w:rsid w:val="00CC2505"/>
    <w:rsid w:val="00CC506E"/>
    <w:rsid w:val="00CC5F2A"/>
    <w:rsid w:val="00CD022C"/>
    <w:rsid w:val="00CD1741"/>
    <w:rsid w:val="00CD1EEA"/>
    <w:rsid w:val="00CD4072"/>
    <w:rsid w:val="00CD4B93"/>
    <w:rsid w:val="00CD6905"/>
    <w:rsid w:val="00CD6D0A"/>
    <w:rsid w:val="00CE0E44"/>
    <w:rsid w:val="00CE54F3"/>
    <w:rsid w:val="00CE5610"/>
    <w:rsid w:val="00CE5728"/>
    <w:rsid w:val="00CE7AF0"/>
    <w:rsid w:val="00CF1965"/>
    <w:rsid w:val="00CF2A61"/>
    <w:rsid w:val="00CF5296"/>
    <w:rsid w:val="00CF58AA"/>
    <w:rsid w:val="00D03598"/>
    <w:rsid w:val="00D04107"/>
    <w:rsid w:val="00D0470B"/>
    <w:rsid w:val="00D05071"/>
    <w:rsid w:val="00D05BE6"/>
    <w:rsid w:val="00D06788"/>
    <w:rsid w:val="00D1292A"/>
    <w:rsid w:val="00D15B4B"/>
    <w:rsid w:val="00D15BBA"/>
    <w:rsid w:val="00D16442"/>
    <w:rsid w:val="00D173F6"/>
    <w:rsid w:val="00D17F6B"/>
    <w:rsid w:val="00D20B86"/>
    <w:rsid w:val="00D23990"/>
    <w:rsid w:val="00D26168"/>
    <w:rsid w:val="00D2625C"/>
    <w:rsid w:val="00D26B57"/>
    <w:rsid w:val="00D26D46"/>
    <w:rsid w:val="00D27BF7"/>
    <w:rsid w:val="00D30443"/>
    <w:rsid w:val="00D30DF9"/>
    <w:rsid w:val="00D323CD"/>
    <w:rsid w:val="00D33B17"/>
    <w:rsid w:val="00D421F3"/>
    <w:rsid w:val="00D43DBE"/>
    <w:rsid w:val="00D43DEB"/>
    <w:rsid w:val="00D44117"/>
    <w:rsid w:val="00D44A8C"/>
    <w:rsid w:val="00D45E28"/>
    <w:rsid w:val="00D505ED"/>
    <w:rsid w:val="00D5071F"/>
    <w:rsid w:val="00D54344"/>
    <w:rsid w:val="00D56FF4"/>
    <w:rsid w:val="00D571F1"/>
    <w:rsid w:val="00D60137"/>
    <w:rsid w:val="00D60563"/>
    <w:rsid w:val="00D61B2D"/>
    <w:rsid w:val="00D62368"/>
    <w:rsid w:val="00D62CEB"/>
    <w:rsid w:val="00D63B97"/>
    <w:rsid w:val="00D65A7F"/>
    <w:rsid w:val="00D65BAC"/>
    <w:rsid w:val="00D67A11"/>
    <w:rsid w:val="00D70079"/>
    <w:rsid w:val="00D750A4"/>
    <w:rsid w:val="00D8091E"/>
    <w:rsid w:val="00D81DD9"/>
    <w:rsid w:val="00D83BF0"/>
    <w:rsid w:val="00D87366"/>
    <w:rsid w:val="00D915CC"/>
    <w:rsid w:val="00D919A3"/>
    <w:rsid w:val="00D92DDB"/>
    <w:rsid w:val="00D957D0"/>
    <w:rsid w:val="00D9686A"/>
    <w:rsid w:val="00DA01CD"/>
    <w:rsid w:val="00DA02CF"/>
    <w:rsid w:val="00DA0E49"/>
    <w:rsid w:val="00DA2B1A"/>
    <w:rsid w:val="00DA4A2E"/>
    <w:rsid w:val="00DA5248"/>
    <w:rsid w:val="00DA57EE"/>
    <w:rsid w:val="00DA77FD"/>
    <w:rsid w:val="00DB0CDE"/>
    <w:rsid w:val="00DB20F6"/>
    <w:rsid w:val="00DB2BF7"/>
    <w:rsid w:val="00DB3F27"/>
    <w:rsid w:val="00DB681D"/>
    <w:rsid w:val="00DB6DD0"/>
    <w:rsid w:val="00DB7B10"/>
    <w:rsid w:val="00DB7B8F"/>
    <w:rsid w:val="00DC08FB"/>
    <w:rsid w:val="00DC1B5E"/>
    <w:rsid w:val="00DC31AB"/>
    <w:rsid w:val="00DC529D"/>
    <w:rsid w:val="00DC54C7"/>
    <w:rsid w:val="00DC6419"/>
    <w:rsid w:val="00DC6528"/>
    <w:rsid w:val="00DC668A"/>
    <w:rsid w:val="00DC6CB9"/>
    <w:rsid w:val="00DD0023"/>
    <w:rsid w:val="00DD12F9"/>
    <w:rsid w:val="00DD1A42"/>
    <w:rsid w:val="00DD1CB1"/>
    <w:rsid w:val="00DD3A37"/>
    <w:rsid w:val="00DD455F"/>
    <w:rsid w:val="00DD6995"/>
    <w:rsid w:val="00DE00E0"/>
    <w:rsid w:val="00DE52F9"/>
    <w:rsid w:val="00DE604E"/>
    <w:rsid w:val="00DE7AD3"/>
    <w:rsid w:val="00DF15F1"/>
    <w:rsid w:val="00DF3B0E"/>
    <w:rsid w:val="00DF4622"/>
    <w:rsid w:val="00DF4B5B"/>
    <w:rsid w:val="00DF4CDF"/>
    <w:rsid w:val="00DF4DA4"/>
    <w:rsid w:val="00DF57B5"/>
    <w:rsid w:val="00DF639B"/>
    <w:rsid w:val="00DF6C3D"/>
    <w:rsid w:val="00E004CF"/>
    <w:rsid w:val="00E00CBD"/>
    <w:rsid w:val="00E02049"/>
    <w:rsid w:val="00E03C7B"/>
    <w:rsid w:val="00E04D2F"/>
    <w:rsid w:val="00E05BA5"/>
    <w:rsid w:val="00E06687"/>
    <w:rsid w:val="00E11923"/>
    <w:rsid w:val="00E11E6C"/>
    <w:rsid w:val="00E12AFB"/>
    <w:rsid w:val="00E155A8"/>
    <w:rsid w:val="00E15F6B"/>
    <w:rsid w:val="00E20C6B"/>
    <w:rsid w:val="00E22F17"/>
    <w:rsid w:val="00E304BE"/>
    <w:rsid w:val="00E315AE"/>
    <w:rsid w:val="00E31C96"/>
    <w:rsid w:val="00E32995"/>
    <w:rsid w:val="00E331AA"/>
    <w:rsid w:val="00E34A4C"/>
    <w:rsid w:val="00E401D4"/>
    <w:rsid w:val="00E411A8"/>
    <w:rsid w:val="00E42B22"/>
    <w:rsid w:val="00E42BE0"/>
    <w:rsid w:val="00E44DC6"/>
    <w:rsid w:val="00E533DB"/>
    <w:rsid w:val="00E54A63"/>
    <w:rsid w:val="00E5585B"/>
    <w:rsid w:val="00E563CA"/>
    <w:rsid w:val="00E604C4"/>
    <w:rsid w:val="00E638F7"/>
    <w:rsid w:val="00E65383"/>
    <w:rsid w:val="00E65889"/>
    <w:rsid w:val="00E67E5F"/>
    <w:rsid w:val="00E70564"/>
    <w:rsid w:val="00E707BF"/>
    <w:rsid w:val="00E7603A"/>
    <w:rsid w:val="00E81D22"/>
    <w:rsid w:val="00E82302"/>
    <w:rsid w:val="00E84F11"/>
    <w:rsid w:val="00E874A5"/>
    <w:rsid w:val="00E87B4B"/>
    <w:rsid w:val="00E90CF7"/>
    <w:rsid w:val="00E914BF"/>
    <w:rsid w:val="00E91B56"/>
    <w:rsid w:val="00E93A98"/>
    <w:rsid w:val="00E93BC2"/>
    <w:rsid w:val="00E966A6"/>
    <w:rsid w:val="00E975A4"/>
    <w:rsid w:val="00EA20FE"/>
    <w:rsid w:val="00EA2203"/>
    <w:rsid w:val="00EA244E"/>
    <w:rsid w:val="00EA2DD7"/>
    <w:rsid w:val="00EA3BAF"/>
    <w:rsid w:val="00EA4324"/>
    <w:rsid w:val="00EB2D62"/>
    <w:rsid w:val="00EB3C53"/>
    <w:rsid w:val="00EB4E54"/>
    <w:rsid w:val="00EB5C45"/>
    <w:rsid w:val="00EB6816"/>
    <w:rsid w:val="00EB6C0B"/>
    <w:rsid w:val="00EB6F8E"/>
    <w:rsid w:val="00EC169A"/>
    <w:rsid w:val="00EC60CB"/>
    <w:rsid w:val="00EC65A0"/>
    <w:rsid w:val="00EC6DCD"/>
    <w:rsid w:val="00ED0DD0"/>
    <w:rsid w:val="00ED0E25"/>
    <w:rsid w:val="00ED17D3"/>
    <w:rsid w:val="00ED3B0A"/>
    <w:rsid w:val="00ED3E92"/>
    <w:rsid w:val="00ED62CF"/>
    <w:rsid w:val="00EE132C"/>
    <w:rsid w:val="00EE1717"/>
    <w:rsid w:val="00EE2901"/>
    <w:rsid w:val="00EE48E3"/>
    <w:rsid w:val="00EE537B"/>
    <w:rsid w:val="00EE7BB1"/>
    <w:rsid w:val="00EF10DF"/>
    <w:rsid w:val="00EF38C3"/>
    <w:rsid w:val="00EF5337"/>
    <w:rsid w:val="00EF5A43"/>
    <w:rsid w:val="00F000FC"/>
    <w:rsid w:val="00F01C73"/>
    <w:rsid w:val="00F0218D"/>
    <w:rsid w:val="00F03782"/>
    <w:rsid w:val="00F075C0"/>
    <w:rsid w:val="00F07ACC"/>
    <w:rsid w:val="00F10185"/>
    <w:rsid w:val="00F11084"/>
    <w:rsid w:val="00F11DFB"/>
    <w:rsid w:val="00F13456"/>
    <w:rsid w:val="00F163C6"/>
    <w:rsid w:val="00F17D24"/>
    <w:rsid w:val="00F2311D"/>
    <w:rsid w:val="00F23650"/>
    <w:rsid w:val="00F25093"/>
    <w:rsid w:val="00F25165"/>
    <w:rsid w:val="00F27F28"/>
    <w:rsid w:val="00F30C26"/>
    <w:rsid w:val="00F359BE"/>
    <w:rsid w:val="00F35C4A"/>
    <w:rsid w:val="00F36526"/>
    <w:rsid w:val="00F36827"/>
    <w:rsid w:val="00F40D1A"/>
    <w:rsid w:val="00F4342E"/>
    <w:rsid w:val="00F44042"/>
    <w:rsid w:val="00F4571B"/>
    <w:rsid w:val="00F45FB4"/>
    <w:rsid w:val="00F46026"/>
    <w:rsid w:val="00F46107"/>
    <w:rsid w:val="00F464C8"/>
    <w:rsid w:val="00F471BA"/>
    <w:rsid w:val="00F501FD"/>
    <w:rsid w:val="00F5088B"/>
    <w:rsid w:val="00F51D17"/>
    <w:rsid w:val="00F5281D"/>
    <w:rsid w:val="00F52A60"/>
    <w:rsid w:val="00F54672"/>
    <w:rsid w:val="00F54761"/>
    <w:rsid w:val="00F54A59"/>
    <w:rsid w:val="00F55EE6"/>
    <w:rsid w:val="00F56C05"/>
    <w:rsid w:val="00F60176"/>
    <w:rsid w:val="00F607B6"/>
    <w:rsid w:val="00F62ABA"/>
    <w:rsid w:val="00F648D3"/>
    <w:rsid w:val="00F65A8A"/>
    <w:rsid w:val="00F66B3F"/>
    <w:rsid w:val="00F67A50"/>
    <w:rsid w:val="00F70D05"/>
    <w:rsid w:val="00F731F5"/>
    <w:rsid w:val="00F73923"/>
    <w:rsid w:val="00F74CD1"/>
    <w:rsid w:val="00F762AA"/>
    <w:rsid w:val="00F80807"/>
    <w:rsid w:val="00F8166B"/>
    <w:rsid w:val="00F8214C"/>
    <w:rsid w:val="00F83AD2"/>
    <w:rsid w:val="00F84113"/>
    <w:rsid w:val="00F87028"/>
    <w:rsid w:val="00F87FF3"/>
    <w:rsid w:val="00F90AF0"/>
    <w:rsid w:val="00F92479"/>
    <w:rsid w:val="00F9329B"/>
    <w:rsid w:val="00F947A1"/>
    <w:rsid w:val="00F96BC3"/>
    <w:rsid w:val="00FA156D"/>
    <w:rsid w:val="00FA1B26"/>
    <w:rsid w:val="00FA4FFC"/>
    <w:rsid w:val="00FA5515"/>
    <w:rsid w:val="00FA5AC9"/>
    <w:rsid w:val="00FA5D90"/>
    <w:rsid w:val="00FA7521"/>
    <w:rsid w:val="00FB219B"/>
    <w:rsid w:val="00FB5B24"/>
    <w:rsid w:val="00FB61DD"/>
    <w:rsid w:val="00FB65B5"/>
    <w:rsid w:val="00FB7E2C"/>
    <w:rsid w:val="00FC06BE"/>
    <w:rsid w:val="00FC0763"/>
    <w:rsid w:val="00FC19F4"/>
    <w:rsid w:val="00FC3F32"/>
    <w:rsid w:val="00FC5F81"/>
    <w:rsid w:val="00FC635F"/>
    <w:rsid w:val="00FC6565"/>
    <w:rsid w:val="00FC67C5"/>
    <w:rsid w:val="00FC78C5"/>
    <w:rsid w:val="00FD0018"/>
    <w:rsid w:val="00FD00F7"/>
    <w:rsid w:val="00FD0BCD"/>
    <w:rsid w:val="00FD3C93"/>
    <w:rsid w:val="00FD4D11"/>
    <w:rsid w:val="00FD5EB1"/>
    <w:rsid w:val="00FE1AC7"/>
    <w:rsid w:val="00FE440E"/>
    <w:rsid w:val="00FE56D2"/>
    <w:rsid w:val="00FE69F1"/>
    <w:rsid w:val="00FF2A71"/>
    <w:rsid w:val="00FF2EB6"/>
    <w:rsid w:val="00FF3FAB"/>
    <w:rsid w:val="00FF6DE2"/>
    <w:rsid w:val="00FF7A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48A02"/>
  <w15:docId w15:val="{BAE9791D-0146-4F62-86FF-788393A4C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0338"/>
    <w:pPr>
      <w:ind w:left="720"/>
      <w:contextualSpacing/>
    </w:pPr>
  </w:style>
  <w:style w:type="paragraph" w:styleId="Header">
    <w:name w:val="header"/>
    <w:basedOn w:val="Normal"/>
    <w:link w:val="HeaderChar"/>
    <w:uiPriority w:val="99"/>
    <w:unhideWhenUsed/>
    <w:rsid w:val="008247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47E5"/>
  </w:style>
  <w:style w:type="paragraph" w:styleId="Footer">
    <w:name w:val="footer"/>
    <w:basedOn w:val="Normal"/>
    <w:link w:val="FooterChar"/>
    <w:uiPriority w:val="99"/>
    <w:unhideWhenUsed/>
    <w:rsid w:val="008247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47E5"/>
  </w:style>
  <w:style w:type="paragraph" w:styleId="BalloonText">
    <w:name w:val="Balloon Text"/>
    <w:basedOn w:val="Normal"/>
    <w:link w:val="BalloonTextChar"/>
    <w:uiPriority w:val="99"/>
    <w:semiHidden/>
    <w:unhideWhenUsed/>
    <w:rsid w:val="009D44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44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46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8674AA-8361-4204-9558-C387000F0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1233</TotalTime>
  <Pages>2</Pages>
  <Words>798</Words>
  <Characters>4554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Tammy</dc:creator>
  <cp:lastModifiedBy>Trish</cp:lastModifiedBy>
  <cp:revision>26</cp:revision>
  <cp:lastPrinted>2026-07-23T13:58:00Z</cp:lastPrinted>
  <dcterms:created xsi:type="dcterms:W3CDTF">2026-07-22T17:53:00Z</dcterms:created>
  <dcterms:modified xsi:type="dcterms:W3CDTF">2026-07-23T14:27:00Z</dcterms:modified>
</cp:coreProperties>
</file>